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60A9E" w14:textId="77777777" w:rsidR="00C42E66" w:rsidRDefault="008B0FBB" w:rsidP="00C42E66">
      <w:pPr>
        <w:jc w:val="center"/>
        <w:rPr>
          <w:rFonts w:asciiTheme="majorBidi" w:hAnsiTheme="majorBidi" w:cstheme="majorBidi"/>
          <w:sz w:val="28"/>
          <w:szCs w:val="28"/>
          <w:rtl/>
          <w:lang w:bidi="ar-JO"/>
        </w:rPr>
      </w:pPr>
      <w:r w:rsidRPr="005603BF">
        <w:rPr>
          <w:noProof/>
          <w:lang w:val="en-US" w:eastAsia="en-US"/>
        </w:rPr>
        <w:drawing>
          <wp:inline distT="0" distB="0" distL="0" distR="0" wp14:anchorId="0506701B" wp14:editId="63076AA3">
            <wp:extent cx="1205230" cy="1548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5230" cy="1548130"/>
                    </a:xfrm>
                    <a:prstGeom prst="rect">
                      <a:avLst/>
                    </a:prstGeom>
                    <a:noFill/>
                    <a:ln>
                      <a:noFill/>
                    </a:ln>
                  </pic:spPr>
                </pic:pic>
              </a:graphicData>
            </a:graphic>
          </wp:inline>
        </w:drawing>
      </w:r>
    </w:p>
    <w:p w14:paraId="4DD237A0" w14:textId="77777777" w:rsidR="00241CA8" w:rsidRPr="000A304F" w:rsidRDefault="00241CA8" w:rsidP="00241CA8">
      <w:pPr>
        <w:jc w:val="center"/>
        <w:rPr>
          <w:rFonts w:asciiTheme="majorBidi" w:hAnsiTheme="majorBidi" w:cstheme="majorBidi"/>
          <w:b/>
          <w:bCs/>
          <w:sz w:val="40"/>
          <w:szCs w:val="40"/>
          <w:lang w:bidi="ar-JO"/>
        </w:rPr>
      </w:pPr>
      <w:r w:rsidRPr="000A304F">
        <w:rPr>
          <w:rFonts w:asciiTheme="majorBidi" w:hAnsiTheme="majorBidi" w:cstheme="majorBidi"/>
          <w:b/>
          <w:bCs/>
          <w:sz w:val="40"/>
          <w:szCs w:val="40"/>
          <w:lang w:bidi="ar-JO"/>
        </w:rPr>
        <w:t>Al-</w:t>
      </w:r>
      <w:proofErr w:type="spellStart"/>
      <w:r w:rsidRPr="000A304F">
        <w:rPr>
          <w:rFonts w:asciiTheme="majorBidi" w:hAnsiTheme="majorBidi" w:cstheme="majorBidi"/>
          <w:b/>
          <w:bCs/>
          <w:sz w:val="40"/>
          <w:szCs w:val="40"/>
          <w:lang w:bidi="ar-JO"/>
        </w:rPr>
        <w:t>Ahliyya</w:t>
      </w:r>
      <w:proofErr w:type="spellEnd"/>
      <w:r w:rsidRPr="000A304F">
        <w:rPr>
          <w:rFonts w:asciiTheme="majorBidi" w:hAnsiTheme="majorBidi" w:cstheme="majorBidi"/>
          <w:b/>
          <w:bCs/>
          <w:sz w:val="40"/>
          <w:szCs w:val="40"/>
          <w:lang w:bidi="ar-JO"/>
        </w:rPr>
        <w:t xml:space="preserve"> Amman University</w:t>
      </w:r>
    </w:p>
    <w:p w14:paraId="14ACC201" w14:textId="77777777" w:rsidR="00241CA8" w:rsidRPr="000A304F" w:rsidRDefault="00241CA8" w:rsidP="00241CA8">
      <w:pPr>
        <w:jc w:val="center"/>
        <w:rPr>
          <w:rFonts w:asciiTheme="majorBidi" w:hAnsiTheme="majorBidi" w:cstheme="majorBidi"/>
          <w:b/>
          <w:bCs/>
          <w:sz w:val="40"/>
          <w:szCs w:val="40"/>
          <w:lang w:bidi="ar-JO"/>
        </w:rPr>
      </w:pPr>
      <w:proofErr w:type="gramStart"/>
      <w:r w:rsidRPr="000A304F">
        <w:rPr>
          <w:rFonts w:asciiTheme="majorBidi" w:hAnsiTheme="majorBidi" w:cstheme="majorBidi"/>
          <w:b/>
          <w:bCs/>
          <w:sz w:val="40"/>
          <w:szCs w:val="40"/>
          <w:lang w:bidi="ar-JO"/>
        </w:rPr>
        <w:t>Bachelor Degree</w:t>
      </w:r>
      <w:proofErr w:type="gramEnd"/>
    </w:p>
    <w:p w14:paraId="429B61C7" w14:textId="77777777" w:rsidR="00241CA8" w:rsidRDefault="00241CA8" w:rsidP="00241CA8">
      <w:pPr>
        <w:jc w:val="center"/>
        <w:rPr>
          <w:rFonts w:asciiTheme="majorBidi" w:hAnsiTheme="majorBidi" w:cstheme="majorBidi"/>
          <w:b/>
          <w:bCs/>
          <w:sz w:val="32"/>
          <w:szCs w:val="32"/>
          <w:lang w:bidi="ar-JO"/>
        </w:rPr>
      </w:pPr>
    </w:p>
    <w:p w14:paraId="5E02D8B9" w14:textId="77777777" w:rsidR="00241CA8" w:rsidRDefault="00241CA8" w:rsidP="00241CA8">
      <w:pPr>
        <w:jc w:val="center"/>
        <w:rPr>
          <w:rFonts w:asciiTheme="majorBidi" w:hAnsiTheme="majorBidi" w:cstheme="majorBidi"/>
          <w:b/>
          <w:bCs/>
          <w:sz w:val="32"/>
          <w:szCs w:val="32"/>
          <w:lang w:bidi="ar-JO"/>
        </w:rPr>
      </w:pPr>
    </w:p>
    <w:p w14:paraId="2E410B59" w14:textId="74D34DBC" w:rsidR="00241CA8" w:rsidRPr="006E38E9" w:rsidRDefault="00241CA8" w:rsidP="00241CA8">
      <w:pPr>
        <w:jc w:val="center"/>
        <w:rPr>
          <w:rFonts w:asciiTheme="majorBidi" w:hAnsiTheme="majorBidi" w:cstheme="majorBidi"/>
          <w:b/>
          <w:bCs/>
          <w:color w:val="000000" w:themeColor="text1"/>
          <w:sz w:val="32"/>
          <w:szCs w:val="32"/>
          <w:lang w:val="en-US" w:bidi="ar-JO"/>
        </w:rPr>
      </w:pPr>
      <w:r w:rsidRPr="006E38E9">
        <w:rPr>
          <w:rFonts w:asciiTheme="majorBidi" w:hAnsiTheme="majorBidi" w:cstheme="majorBidi"/>
          <w:b/>
          <w:bCs/>
          <w:color w:val="000000" w:themeColor="text1"/>
          <w:sz w:val="32"/>
          <w:szCs w:val="32"/>
          <w:lang w:bidi="ar-JO"/>
        </w:rPr>
        <w:t xml:space="preserve">Faculty: </w:t>
      </w:r>
      <w:r w:rsidR="00427AEC">
        <w:rPr>
          <w:rFonts w:asciiTheme="majorBidi" w:hAnsiTheme="majorBidi" w:cstheme="majorBidi"/>
          <w:b/>
          <w:bCs/>
          <w:color w:val="000000" w:themeColor="text1"/>
          <w:sz w:val="32"/>
          <w:szCs w:val="32"/>
          <w:lang w:bidi="ar-JO"/>
        </w:rPr>
        <w:t>Nursing</w:t>
      </w:r>
      <w:r w:rsidRPr="006E38E9">
        <w:rPr>
          <w:rFonts w:asciiTheme="majorBidi" w:hAnsiTheme="majorBidi" w:cstheme="majorBidi"/>
          <w:b/>
          <w:bCs/>
          <w:color w:val="000000" w:themeColor="text1"/>
          <w:sz w:val="32"/>
          <w:szCs w:val="32"/>
          <w:lang w:bidi="ar-JO"/>
        </w:rPr>
        <w:t xml:space="preserve"> </w:t>
      </w:r>
    </w:p>
    <w:p w14:paraId="105D1C84" w14:textId="747D45A4" w:rsidR="00241CA8" w:rsidRDefault="00241CA8" w:rsidP="00241CA8">
      <w:pPr>
        <w:jc w:val="center"/>
        <w:rPr>
          <w:rFonts w:asciiTheme="majorBidi" w:hAnsiTheme="majorBidi" w:cstheme="majorBidi"/>
          <w:b/>
          <w:bCs/>
          <w:color w:val="000000" w:themeColor="text1"/>
          <w:sz w:val="32"/>
          <w:szCs w:val="32"/>
          <w:lang w:bidi="ar-JO"/>
        </w:rPr>
      </w:pPr>
      <w:r w:rsidRPr="006E38E9">
        <w:rPr>
          <w:rFonts w:asciiTheme="majorBidi" w:hAnsiTheme="majorBidi" w:cstheme="majorBidi"/>
          <w:b/>
          <w:bCs/>
          <w:color w:val="000000" w:themeColor="text1"/>
          <w:sz w:val="32"/>
          <w:szCs w:val="32"/>
          <w:lang w:bidi="ar-JO"/>
        </w:rPr>
        <w:t xml:space="preserve">Major: </w:t>
      </w:r>
      <w:r w:rsidR="00427AEC" w:rsidRPr="00427AEC">
        <w:rPr>
          <w:rFonts w:asciiTheme="majorBidi" w:hAnsiTheme="majorBidi" w:cstheme="majorBidi"/>
          <w:b/>
          <w:bCs/>
          <w:color w:val="000000" w:themeColor="text1"/>
          <w:sz w:val="32"/>
          <w:szCs w:val="32"/>
          <w:lang w:bidi="ar-JO"/>
        </w:rPr>
        <w:t>Nursing</w:t>
      </w:r>
    </w:p>
    <w:p w14:paraId="0E1E9761" w14:textId="2C449974" w:rsidR="00893C66" w:rsidRPr="002F579C" w:rsidRDefault="00893C66" w:rsidP="00241CA8">
      <w:pPr>
        <w:jc w:val="center"/>
        <w:rPr>
          <w:rFonts w:asciiTheme="majorBidi" w:hAnsiTheme="majorBidi" w:cstheme="majorBidi"/>
          <w:b/>
          <w:bCs/>
          <w:color w:val="0070C0"/>
          <w:sz w:val="32"/>
          <w:szCs w:val="32"/>
          <w:lang w:val="en-US" w:bidi="ar-JO"/>
        </w:rPr>
      </w:pPr>
      <w:r w:rsidRPr="0080246F">
        <w:rPr>
          <w:rFonts w:asciiTheme="majorBidi" w:hAnsiTheme="majorBidi" w:cstheme="majorBidi"/>
          <w:b/>
          <w:bCs/>
          <w:color w:val="0070C0"/>
          <w:sz w:val="32"/>
          <w:szCs w:val="32"/>
          <w:lang w:bidi="ar-JO"/>
        </w:rPr>
        <w:t>JNQF- Level</w:t>
      </w:r>
      <w:r w:rsidR="00D413A0">
        <w:rPr>
          <w:rFonts w:asciiTheme="majorBidi" w:hAnsiTheme="majorBidi" w:cstheme="majorBidi"/>
          <w:b/>
          <w:bCs/>
          <w:color w:val="0070C0"/>
          <w:sz w:val="32"/>
          <w:szCs w:val="32"/>
          <w:lang w:bidi="ar-JO"/>
        </w:rPr>
        <w:t xml:space="preserve"> (7)</w:t>
      </w:r>
    </w:p>
    <w:p w14:paraId="5F1BBCDB" w14:textId="77777777" w:rsidR="00241CA8" w:rsidRPr="00893C66" w:rsidRDefault="00241CA8" w:rsidP="00241CA8">
      <w:pPr>
        <w:rPr>
          <w:rFonts w:asciiTheme="majorBidi" w:hAnsiTheme="majorBidi" w:cstheme="majorBidi"/>
          <w:b/>
          <w:bCs/>
          <w:color w:val="000000" w:themeColor="text1"/>
          <w:sz w:val="16"/>
          <w:szCs w:val="16"/>
          <w:lang w:bidi="ar-JO"/>
        </w:rPr>
      </w:pPr>
    </w:p>
    <w:p w14:paraId="462913A5" w14:textId="77777777" w:rsidR="00241CA8" w:rsidRPr="006E38E9" w:rsidRDefault="00241CA8" w:rsidP="00241CA8">
      <w:pPr>
        <w:jc w:val="center"/>
        <w:rPr>
          <w:rFonts w:asciiTheme="majorBidi" w:hAnsiTheme="majorBidi" w:cstheme="majorBidi"/>
          <w:b/>
          <w:bCs/>
          <w:color w:val="000000" w:themeColor="text1"/>
          <w:sz w:val="48"/>
          <w:szCs w:val="48"/>
          <w:lang w:bidi="ar-JO"/>
        </w:rPr>
      </w:pPr>
      <w:r w:rsidRPr="006E38E9">
        <w:rPr>
          <w:rFonts w:asciiTheme="majorBidi" w:hAnsiTheme="majorBidi" w:cstheme="majorBidi"/>
          <w:b/>
          <w:bCs/>
          <w:color w:val="000000" w:themeColor="text1"/>
          <w:sz w:val="48"/>
          <w:szCs w:val="48"/>
          <w:lang w:bidi="ar-JO"/>
        </w:rPr>
        <w:t xml:space="preserve">Course Syllabus </w:t>
      </w:r>
    </w:p>
    <w:p w14:paraId="744CB2A9" w14:textId="77777777" w:rsidR="00CA1CA1" w:rsidRDefault="00CA1CA1" w:rsidP="00CA1CA1">
      <w:pPr>
        <w:jc w:val="center"/>
        <w:rPr>
          <w:rFonts w:asciiTheme="majorBidi" w:hAnsiTheme="majorBidi" w:cstheme="majorBidi"/>
          <w:b/>
          <w:bCs/>
          <w:color w:val="000000" w:themeColor="text1"/>
          <w:sz w:val="32"/>
          <w:szCs w:val="32"/>
          <w:lang w:bidi="ar-JO"/>
        </w:rPr>
      </w:pPr>
      <w:r>
        <w:rPr>
          <w:rFonts w:asciiTheme="majorBidi" w:hAnsiTheme="majorBidi" w:cstheme="majorBidi"/>
          <w:b/>
          <w:bCs/>
          <w:color w:val="000000" w:themeColor="text1"/>
          <w:sz w:val="32"/>
          <w:szCs w:val="32"/>
          <w:lang w:bidi="ar-JO"/>
        </w:rPr>
        <w:t>Maternal Health Nursing/Clinical</w:t>
      </w:r>
    </w:p>
    <w:p w14:paraId="3D6EF248" w14:textId="77777777" w:rsidR="00CA1CA1" w:rsidRDefault="00CA1CA1" w:rsidP="00CA1CA1">
      <w:pPr>
        <w:jc w:val="center"/>
        <w:rPr>
          <w:rFonts w:asciiTheme="majorBidi" w:hAnsiTheme="majorBidi" w:cstheme="majorBidi"/>
          <w:b/>
          <w:bCs/>
          <w:color w:val="000000" w:themeColor="text1"/>
          <w:sz w:val="32"/>
          <w:szCs w:val="32"/>
          <w:lang w:bidi="ar-JO"/>
        </w:rPr>
      </w:pPr>
      <w:r>
        <w:rPr>
          <w:rFonts w:asciiTheme="majorBidi" w:hAnsiTheme="majorBidi" w:cstheme="majorBidi"/>
          <w:b/>
          <w:bCs/>
          <w:color w:val="000000" w:themeColor="text1"/>
          <w:sz w:val="32"/>
          <w:szCs w:val="32"/>
          <w:lang w:bidi="ar-JO"/>
        </w:rPr>
        <w:t>(A0613202</w:t>
      </w:r>
      <w:r>
        <w:rPr>
          <w:rFonts w:asciiTheme="majorBidi" w:hAnsiTheme="majorBidi" w:cstheme="majorBidi"/>
          <w:b/>
          <w:bCs/>
          <w:sz w:val="32"/>
          <w:szCs w:val="32"/>
        </w:rPr>
        <w:t>)</w:t>
      </w:r>
    </w:p>
    <w:p w14:paraId="42B5DD09" w14:textId="77777777" w:rsidR="003C5F21" w:rsidRPr="006E38E9" w:rsidRDefault="003C5F21" w:rsidP="003C5F21">
      <w:pPr>
        <w:jc w:val="center"/>
        <w:rPr>
          <w:rFonts w:asciiTheme="majorBidi" w:hAnsiTheme="majorBidi" w:cstheme="majorBidi"/>
          <w:b/>
          <w:bCs/>
          <w:color w:val="000000" w:themeColor="text1"/>
          <w:sz w:val="32"/>
          <w:szCs w:val="32"/>
          <w:lang w:bidi="ar-JO"/>
        </w:rPr>
      </w:pPr>
    </w:p>
    <w:p w14:paraId="01C6595E" w14:textId="6A62F625" w:rsidR="00ED48E8" w:rsidRPr="00080E53" w:rsidRDefault="00ED48E8" w:rsidP="00ED48E8">
      <w:pPr>
        <w:jc w:val="center"/>
        <w:rPr>
          <w:rFonts w:asciiTheme="majorBidi" w:hAnsiTheme="majorBidi" w:cstheme="majorBidi"/>
          <w:b/>
          <w:bCs/>
          <w:color w:val="000000" w:themeColor="text1"/>
          <w:sz w:val="32"/>
          <w:szCs w:val="32"/>
          <w:lang w:bidi="ar-JO"/>
        </w:rPr>
      </w:pPr>
      <w:r w:rsidRPr="00080E53">
        <w:rPr>
          <w:rFonts w:asciiTheme="majorBidi" w:hAnsiTheme="majorBidi" w:cstheme="majorBidi"/>
          <w:b/>
          <w:bCs/>
          <w:color w:val="000000" w:themeColor="text1"/>
          <w:sz w:val="32"/>
          <w:szCs w:val="32"/>
          <w:lang w:bidi="ar-JO"/>
        </w:rPr>
        <w:t>Academic year</w:t>
      </w:r>
      <w:r w:rsidR="00484123">
        <w:rPr>
          <w:rFonts w:asciiTheme="majorBidi" w:hAnsiTheme="majorBidi" w:cstheme="majorBidi"/>
          <w:b/>
          <w:bCs/>
          <w:color w:val="000000" w:themeColor="text1"/>
          <w:sz w:val="32"/>
          <w:szCs w:val="32"/>
          <w:lang w:bidi="ar-JO"/>
        </w:rPr>
        <w:t>:</w:t>
      </w:r>
    </w:p>
    <w:p w14:paraId="12E46E2A" w14:textId="77777777" w:rsidR="00C42E66" w:rsidRDefault="00C42E66" w:rsidP="00C42E66">
      <w:pPr>
        <w:jc w:val="center"/>
        <w:rPr>
          <w:rFonts w:asciiTheme="majorBidi" w:hAnsiTheme="majorBidi" w:cstheme="majorBidi"/>
          <w:b/>
          <w:bCs/>
          <w:sz w:val="32"/>
          <w:szCs w:val="32"/>
          <w:lang w:bidi="ar-JO"/>
        </w:rPr>
      </w:pPr>
    </w:p>
    <w:p w14:paraId="60630B6F" w14:textId="77777777" w:rsidR="001E564A" w:rsidRPr="001E564A" w:rsidRDefault="001E564A" w:rsidP="001E564A">
      <w:pPr>
        <w:shd w:val="clear" w:color="auto" w:fill="D9D9D9"/>
        <w:spacing w:line="288" w:lineRule="auto"/>
        <w:jc w:val="both"/>
        <w:rPr>
          <w:rFonts w:asciiTheme="majorBidi" w:hAnsiTheme="majorBidi" w:cstheme="majorBidi"/>
          <w:szCs w:val="24"/>
        </w:rPr>
      </w:pPr>
      <w:r w:rsidRPr="001E564A">
        <w:rPr>
          <w:rFonts w:asciiTheme="majorBidi" w:hAnsiTheme="majorBidi" w:cstheme="majorBidi"/>
          <w:szCs w:val="24"/>
        </w:rPr>
        <w:t>This Course Syllabus is to be kept in the course file for this course. All changes, update and/or modifications should be reflected on the form</w:t>
      </w:r>
      <w:r w:rsidRPr="001E564A">
        <w:rPr>
          <w:rFonts w:asciiTheme="majorBidi" w:hAnsiTheme="majorBidi" w:cstheme="majorBidi"/>
          <w:szCs w:val="24"/>
          <w:rtl/>
        </w:rPr>
        <w:t>.</w:t>
      </w:r>
    </w:p>
    <w:p w14:paraId="16A67C07" w14:textId="2207A0CD" w:rsidR="00C82856" w:rsidRDefault="00C82856" w:rsidP="00C82856">
      <w:pPr>
        <w:rPr>
          <w:rFonts w:asciiTheme="majorBidi" w:hAnsiTheme="majorBidi" w:cstheme="majorBidi"/>
          <w:b/>
          <w:bCs/>
          <w:sz w:val="32"/>
          <w:szCs w:val="32"/>
          <w:lang w:bidi="ar-JO"/>
        </w:rPr>
      </w:pPr>
    </w:p>
    <w:p w14:paraId="19B0A175" w14:textId="77777777" w:rsidR="00FF52D7" w:rsidRDefault="00FF52D7" w:rsidP="00C82856">
      <w:pPr>
        <w:rPr>
          <w:rFonts w:asciiTheme="majorBidi" w:hAnsiTheme="majorBidi" w:cstheme="majorBidi"/>
          <w:b/>
          <w:bCs/>
          <w:sz w:val="32"/>
          <w:szCs w:val="32"/>
          <w:lang w:bidi="ar-JO"/>
        </w:rPr>
      </w:pPr>
    </w:p>
    <w:p w14:paraId="7E51621A" w14:textId="5FDF2A2F" w:rsidR="00271A6E" w:rsidRDefault="00271A6E" w:rsidP="0005497E">
      <w:pPr>
        <w:pStyle w:val="a4"/>
        <w:numPr>
          <w:ilvl w:val="0"/>
          <w:numId w:val="8"/>
        </w:numPr>
        <w:spacing w:before="200" w:after="100"/>
        <w:rPr>
          <w:rFonts w:asciiTheme="majorBidi" w:hAnsiTheme="majorBidi" w:cstheme="majorBidi"/>
          <w:b/>
          <w:bCs/>
          <w:sz w:val="28"/>
          <w:szCs w:val="28"/>
          <w:lang w:bidi="ar-JO"/>
        </w:rPr>
      </w:pPr>
      <w:r w:rsidRPr="00F300C9">
        <w:rPr>
          <w:rFonts w:asciiTheme="majorBidi" w:hAnsiTheme="majorBidi" w:cstheme="majorBidi"/>
          <w:b/>
          <w:bCs/>
          <w:sz w:val="28"/>
          <w:szCs w:val="28"/>
          <w:lang w:bidi="ar-JO"/>
        </w:rPr>
        <w:t xml:space="preserve">Course </w:t>
      </w:r>
      <w:r>
        <w:rPr>
          <w:rFonts w:asciiTheme="majorBidi" w:hAnsiTheme="majorBidi" w:cstheme="majorBidi"/>
          <w:b/>
          <w:bCs/>
          <w:sz w:val="28"/>
          <w:szCs w:val="28"/>
          <w:lang w:bidi="ar-JO"/>
        </w:rPr>
        <w:t>&amp;</w:t>
      </w:r>
      <w:r w:rsidRPr="00F300C9">
        <w:rPr>
          <w:rFonts w:asciiTheme="majorBidi" w:hAnsiTheme="majorBidi" w:cstheme="majorBidi"/>
          <w:b/>
          <w:bCs/>
          <w:sz w:val="28"/>
          <w:szCs w:val="28"/>
          <w:lang w:bidi="ar-JO"/>
        </w:rPr>
        <w:t xml:space="preserve"> </w:t>
      </w:r>
      <w:r>
        <w:rPr>
          <w:rFonts w:asciiTheme="majorBidi" w:hAnsiTheme="majorBidi" w:cstheme="majorBidi"/>
          <w:b/>
          <w:bCs/>
          <w:sz w:val="28"/>
          <w:szCs w:val="28"/>
          <w:lang w:bidi="ar-JO"/>
        </w:rPr>
        <w:t>I</w:t>
      </w:r>
      <w:r w:rsidRPr="00F300C9">
        <w:rPr>
          <w:rFonts w:asciiTheme="majorBidi" w:hAnsiTheme="majorBidi" w:cstheme="majorBidi"/>
          <w:b/>
          <w:bCs/>
          <w:sz w:val="28"/>
          <w:szCs w:val="28"/>
          <w:lang w:bidi="ar-JO"/>
        </w:rPr>
        <w:t xml:space="preserve">nstructor </w:t>
      </w:r>
      <w:r>
        <w:rPr>
          <w:rFonts w:asciiTheme="majorBidi" w:hAnsiTheme="majorBidi" w:cstheme="majorBidi"/>
          <w:b/>
          <w:bCs/>
          <w:sz w:val="28"/>
          <w:szCs w:val="28"/>
          <w:lang w:bidi="ar-JO"/>
        </w:rPr>
        <w:t>I</w:t>
      </w:r>
      <w:r w:rsidRPr="00F300C9">
        <w:rPr>
          <w:rFonts w:asciiTheme="majorBidi" w:hAnsiTheme="majorBidi" w:cstheme="majorBidi"/>
          <w:b/>
          <w:bCs/>
          <w:sz w:val="28"/>
          <w:szCs w:val="28"/>
          <w:lang w:bidi="ar-JO"/>
        </w:rPr>
        <w:t>nformation:</w:t>
      </w:r>
    </w:p>
    <w:tbl>
      <w:tblPr>
        <w:tblStyle w:val="a3"/>
        <w:tblW w:w="9540" w:type="dxa"/>
        <w:tblInd w:w="-105"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448"/>
        <w:gridCol w:w="2791"/>
        <w:gridCol w:w="4301"/>
      </w:tblGrid>
      <w:tr w:rsidR="00C82856" w:rsidRPr="00FC7DD8" w14:paraId="33A6C143" w14:textId="77777777" w:rsidTr="00271A6E">
        <w:tc>
          <w:tcPr>
            <w:tcW w:w="9540" w:type="dxa"/>
            <w:gridSpan w:val="3"/>
            <w:tcBorders>
              <w:top w:val="double" w:sz="4" w:space="0" w:color="auto"/>
              <w:bottom w:val="single" w:sz="4" w:space="0" w:color="auto"/>
            </w:tcBorders>
            <w:shd w:val="pct12" w:color="auto" w:fill="FFFFFF" w:themeFill="background1"/>
          </w:tcPr>
          <w:p w14:paraId="0BF0E5A6" w14:textId="77777777" w:rsidR="00C82856" w:rsidRPr="00F300C9" w:rsidRDefault="00C82856" w:rsidP="00271A6E">
            <w:pPr>
              <w:rPr>
                <w:rFonts w:asciiTheme="majorBidi" w:hAnsiTheme="majorBidi" w:cstheme="majorBidi"/>
                <w:b/>
                <w:bCs/>
                <w:sz w:val="24"/>
                <w:szCs w:val="24"/>
                <w:lang w:bidi="ar-JO"/>
              </w:rPr>
            </w:pPr>
            <w:bookmarkStart w:id="0" w:name="_Hlk208914704"/>
            <w:r w:rsidRPr="00F300C9">
              <w:rPr>
                <w:rFonts w:asciiTheme="majorBidi" w:hAnsiTheme="majorBidi" w:cstheme="majorBidi"/>
                <w:b/>
                <w:bCs/>
                <w:sz w:val="24"/>
                <w:szCs w:val="24"/>
                <w:lang w:bidi="ar-JO"/>
              </w:rPr>
              <w:lastRenderedPageBreak/>
              <w:t>Course Information</w:t>
            </w:r>
          </w:p>
        </w:tc>
      </w:tr>
      <w:tr w:rsidR="00CA1CA1" w:rsidRPr="00FC7DD8" w14:paraId="180099FB" w14:textId="77777777" w:rsidTr="00271A6E">
        <w:tc>
          <w:tcPr>
            <w:tcW w:w="2448" w:type="dxa"/>
            <w:tcBorders>
              <w:top w:val="single" w:sz="4" w:space="0" w:color="auto"/>
            </w:tcBorders>
            <w:shd w:val="clear" w:color="auto" w:fill="D9D9D9" w:themeFill="background1" w:themeFillShade="D9"/>
          </w:tcPr>
          <w:p w14:paraId="1F50E469" w14:textId="77777777" w:rsidR="00CA1CA1" w:rsidRPr="00F300C9" w:rsidRDefault="00CA1CA1" w:rsidP="00CA1CA1">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Course Name</w:t>
            </w:r>
          </w:p>
        </w:tc>
        <w:tc>
          <w:tcPr>
            <w:tcW w:w="7092" w:type="dxa"/>
            <w:gridSpan w:val="2"/>
            <w:tcBorders>
              <w:top w:val="single" w:sz="4" w:space="0" w:color="auto"/>
            </w:tcBorders>
          </w:tcPr>
          <w:p w14:paraId="7D57450A" w14:textId="6D74AF97" w:rsidR="00CA1CA1" w:rsidRPr="00237972" w:rsidRDefault="00CA1CA1" w:rsidP="00CA1CA1">
            <w:pPr>
              <w:rPr>
                <w:rFonts w:asciiTheme="majorBidi" w:hAnsiTheme="majorBidi" w:cstheme="majorBidi"/>
                <w:color w:val="A6A6A6" w:themeColor="background1" w:themeShade="A6"/>
                <w:sz w:val="24"/>
                <w:szCs w:val="24"/>
                <w:lang w:bidi="ar-JO"/>
              </w:rPr>
            </w:pPr>
            <w:r>
              <w:rPr>
                <w:rFonts w:asciiTheme="majorBidi" w:hAnsiTheme="majorBidi" w:cstheme="majorBidi"/>
                <w:szCs w:val="24"/>
              </w:rPr>
              <w:t>Maternal Health Nursing/Clinical</w:t>
            </w:r>
          </w:p>
        </w:tc>
      </w:tr>
      <w:tr w:rsidR="00CA1CA1" w:rsidRPr="00FC7DD8" w14:paraId="285DE269" w14:textId="77777777" w:rsidTr="00271A6E">
        <w:tc>
          <w:tcPr>
            <w:tcW w:w="2448" w:type="dxa"/>
            <w:shd w:val="clear" w:color="auto" w:fill="D9D9D9" w:themeFill="background1" w:themeFillShade="D9"/>
          </w:tcPr>
          <w:p w14:paraId="6A1FE3B5" w14:textId="77777777" w:rsidR="00CA1CA1" w:rsidRPr="00F300C9" w:rsidRDefault="00CA1CA1" w:rsidP="00CA1CA1">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Course Number</w:t>
            </w:r>
          </w:p>
        </w:tc>
        <w:tc>
          <w:tcPr>
            <w:tcW w:w="7092" w:type="dxa"/>
            <w:gridSpan w:val="2"/>
          </w:tcPr>
          <w:p w14:paraId="646F996D" w14:textId="30811C3B" w:rsidR="00CA1CA1" w:rsidRPr="00237972" w:rsidRDefault="00CA1CA1" w:rsidP="00CA1CA1">
            <w:pPr>
              <w:rPr>
                <w:rFonts w:asciiTheme="majorBidi" w:hAnsiTheme="majorBidi" w:cstheme="majorBidi"/>
                <w:color w:val="A6A6A6" w:themeColor="background1" w:themeShade="A6"/>
                <w:sz w:val="24"/>
                <w:szCs w:val="24"/>
                <w:lang w:bidi="ar-JO"/>
              </w:rPr>
            </w:pPr>
            <w:r>
              <w:rPr>
                <w:rFonts w:asciiTheme="majorBidi" w:hAnsiTheme="majorBidi" w:cstheme="majorBidi"/>
                <w:color w:val="000000" w:themeColor="text1"/>
                <w:sz w:val="24"/>
                <w:szCs w:val="24"/>
                <w:lang w:bidi="ar-JO"/>
              </w:rPr>
              <w:t>A0613202</w:t>
            </w:r>
          </w:p>
        </w:tc>
      </w:tr>
      <w:tr w:rsidR="00CA1CA1" w:rsidRPr="00FC7DD8" w14:paraId="3106E2E5" w14:textId="77777777" w:rsidTr="00271A6E">
        <w:tc>
          <w:tcPr>
            <w:tcW w:w="2448" w:type="dxa"/>
            <w:shd w:val="clear" w:color="auto" w:fill="D9D9D9" w:themeFill="background1" w:themeFillShade="D9"/>
          </w:tcPr>
          <w:p w14:paraId="34C39AA1" w14:textId="77777777" w:rsidR="00CA1CA1" w:rsidRPr="00F300C9" w:rsidRDefault="00CA1CA1" w:rsidP="00CA1CA1">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Credit Hours</w:t>
            </w:r>
          </w:p>
        </w:tc>
        <w:tc>
          <w:tcPr>
            <w:tcW w:w="7092" w:type="dxa"/>
            <w:gridSpan w:val="2"/>
          </w:tcPr>
          <w:p w14:paraId="4F0FED13" w14:textId="6424DE52" w:rsidR="00CA1CA1" w:rsidRPr="00237972" w:rsidRDefault="00CA1CA1" w:rsidP="00CA1CA1">
            <w:pPr>
              <w:rPr>
                <w:rFonts w:asciiTheme="majorBidi" w:hAnsiTheme="majorBidi" w:cstheme="majorBidi"/>
                <w:color w:val="A6A6A6" w:themeColor="background1" w:themeShade="A6"/>
                <w:sz w:val="24"/>
                <w:szCs w:val="24"/>
                <w:lang w:bidi="ar-JO"/>
              </w:rPr>
            </w:pPr>
            <w:r>
              <w:rPr>
                <w:rFonts w:asciiTheme="majorBidi" w:hAnsiTheme="majorBidi" w:cstheme="majorBidi"/>
                <w:color w:val="000000" w:themeColor="text1"/>
                <w:sz w:val="24"/>
                <w:szCs w:val="24"/>
                <w:lang w:bidi="ar-JO"/>
              </w:rPr>
              <w:t>3</w:t>
            </w:r>
          </w:p>
        </w:tc>
      </w:tr>
      <w:tr w:rsidR="00C82856" w:rsidRPr="00FC7DD8" w14:paraId="09C3CB94" w14:textId="77777777" w:rsidTr="00271A6E">
        <w:trPr>
          <w:trHeight w:val="350"/>
        </w:trPr>
        <w:tc>
          <w:tcPr>
            <w:tcW w:w="2448" w:type="dxa"/>
            <w:shd w:val="clear" w:color="auto" w:fill="D9D9D9" w:themeFill="background1" w:themeFillShade="D9"/>
          </w:tcPr>
          <w:p w14:paraId="703B41BB" w14:textId="77777777" w:rsidR="00C82856" w:rsidRPr="00F300C9" w:rsidRDefault="00C82856" w:rsidP="00271A6E">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Course Nature</w:t>
            </w:r>
          </w:p>
        </w:tc>
        <w:tc>
          <w:tcPr>
            <w:tcW w:w="2791" w:type="dxa"/>
          </w:tcPr>
          <w:p w14:paraId="2C559B45" w14:textId="354BF01D" w:rsidR="00C82856" w:rsidRPr="00FC7DD8" w:rsidRDefault="00427AEC" w:rsidP="00271A6E">
            <w:pPr>
              <w:rPr>
                <w:rFonts w:asciiTheme="majorBidi" w:hAnsiTheme="majorBidi" w:cstheme="majorBidi"/>
                <w:sz w:val="24"/>
                <w:szCs w:val="24"/>
                <w:lang w:bidi="ar-JO"/>
              </w:rPr>
            </w:pPr>
            <w:r>
              <w:rPr>
                <w:color w:val="000000" w:themeColor="text1"/>
                <w:sz w:val="24"/>
                <w:szCs w:val="24"/>
              </w:rPr>
              <w:fldChar w:fldCharType="begin">
                <w:ffData>
                  <w:name w:val=""/>
                  <w:enabled/>
                  <w:calcOnExit w:val="0"/>
                  <w:checkBox>
                    <w:sizeAuto/>
                    <w:default w:val="0"/>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r w:rsidR="00C82856">
              <w:rPr>
                <w:rFonts w:asciiTheme="majorBidi" w:hAnsiTheme="majorBidi" w:cstheme="majorBidi"/>
                <w:sz w:val="24"/>
                <w:szCs w:val="24"/>
                <w:lang w:bidi="ar-JO"/>
              </w:rPr>
              <w:t>Theoretical</w:t>
            </w:r>
          </w:p>
        </w:tc>
        <w:tc>
          <w:tcPr>
            <w:tcW w:w="4301" w:type="dxa"/>
          </w:tcPr>
          <w:p w14:paraId="6B32751D" w14:textId="63081643" w:rsidR="00C82856" w:rsidRPr="00FC7DD8" w:rsidRDefault="00CA1CA1" w:rsidP="00271A6E">
            <w:pPr>
              <w:rPr>
                <w:rFonts w:asciiTheme="majorBidi" w:hAnsiTheme="majorBidi" w:cstheme="majorBidi"/>
                <w:sz w:val="24"/>
                <w:szCs w:val="24"/>
                <w:lang w:bidi="ar-JO"/>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r w:rsidR="00C82856">
              <w:rPr>
                <w:rFonts w:asciiTheme="majorBidi" w:hAnsiTheme="majorBidi" w:cstheme="majorBidi"/>
                <w:sz w:val="24"/>
                <w:szCs w:val="24"/>
                <w:lang w:bidi="ar-JO"/>
              </w:rPr>
              <w:t xml:space="preserve"> Practical</w:t>
            </w:r>
          </w:p>
        </w:tc>
      </w:tr>
      <w:tr w:rsidR="00C82856" w:rsidRPr="00FC7DD8" w14:paraId="50CB9E66" w14:textId="77777777" w:rsidTr="00271A6E">
        <w:tc>
          <w:tcPr>
            <w:tcW w:w="2448" w:type="dxa"/>
            <w:shd w:val="clear" w:color="auto" w:fill="D9D9D9" w:themeFill="background1" w:themeFillShade="D9"/>
          </w:tcPr>
          <w:p w14:paraId="3765B1ED" w14:textId="77777777" w:rsidR="00C82856" w:rsidRPr="00F300C9" w:rsidRDefault="00C82856" w:rsidP="00271A6E">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Course Type</w:t>
            </w:r>
          </w:p>
        </w:tc>
        <w:tc>
          <w:tcPr>
            <w:tcW w:w="7092" w:type="dxa"/>
            <w:gridSpan w:val="2"/>
          </w:tcPr>
          <w:p w14:paraId="53679DAC" w14:textId="2990AFB7" w:rsidR="00C82856" w:rsidRDefault="00CA1CA1" w:rsidP="00271A6E">
            <w:pPr>
              <w:rPr>
                <w:rFonts w:asciiTheme="majorBidi" w:hAnsiTheme="majorBidi" w:cstheme="majorBidi"/>
                <w:sz w:val="24"/>
                <w:szCs w:val="24"/>
                <w:lang w:bidi="ar-JO"/>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r w:rsidR="00C82856">
              <w:rPr>
                <w:rFonts w:asciiTheme="majorBidi" w:hAnsiTheme="majorBidi" w:cstheme="majorBidi"/>
                <w:sz w:val="24"/>
                <w:szCs w:val="24"/>
                <w:lang w:bidi="ar-JO"/>
              </w:rPr>
              <w:t>Face to Face</w:t>
            </w:r>
          </w:p>
          <w:p w14:paraId="4918C1C0" w14:textId="4A06AB34" w:rsidR="00C82856" w:rsidRDefault="00973C29" w:rsidP="00271A6E">
            <w:pPr>
              <w:rPr>
                <w:rFonts w:asciiTheme="majorBidi" w:hAnsiTheme="majorBidi" w:cstheme="majorBidi"/>
                <w:sz w:val="24"/>
                <w:szCs w:val="24"/>
                <w:lang w:bidi="ar-JO"/>
              </w:rPr>
            </w:pPr>
            <w:r w:rsidRPr="000A3E25">
              <w:rPr>
                <w:color w:val="000000" w:themeColor="text1"/>
                <w:sz w:val="24"/>
                <w:szCs w:val="24"/>
              </w:rPr>
              <w:fldChar w:fldCharType="begin">
                <w:ffData>
                  <w:name w:val=""/>
                  <w:enabled/>
                  <w:calcOnExit w:val="0"/>
                  <w:checkBox>
                    <w:sizeAuto/>
                    <w:default w:val="0"/>
                  </w:checkBox>
                </w:ffData>
              </w:fldChar>
            </w:r>
            <w:r w:rsidRPr="000A3E25">
              <w:rPr>
                <w:color w:val="000000" w:themeColor="text1"/>
                <w:sz w:val="24"/>
                <w:szCs w:val="24"/>
              </w:rPr>
              <w:instrText xml:space="preserve"> FORMCHECKBOX </w:instrText>
            </w:r>
            <w:r w:rsidRPr="000A3E25">
              <w:rPr>
                <w:color w:val="000000" w:themeColor="text1"/>
                <w:sz w:val="24"/>
                <w:szCs w:val="24"/>
              </w:rPr>
            </w:r>
            <w:r w:rsidRPr="000A3E25">
              <w:rPr>
                <w:color w:val="000000" w:themeColor="text1"/>
                <w:sz w:val="24"/>
                <w:szCs w:val="24"/>
              </w:rPr>
              <w:fldChar w:fldCharType="separate"/>
            </w:r>
            <w:r w:rsidRPr="000A3E25">
              <w:rPr>
                <w:color w:val="000000" w:themeColor="text1"/>
                <w:sz w:val="24"/>
                <w:szCs w:val="24"/>
              </w:rPr>
              <w:fldChar w:fldCharType="end"/>
            </w:r>
            <w:r w:rsidR="00C82856">
              <w:rPr>
                <w:rFonts w:asciiTheme="majorBidi" w:hAnsiTheme="majorBidi" w:cstheme="majorBidi"/>
                <w:sz w:val="24"/>
                <w:szCs w:val="24"/>
                <w:lang w:bidi="ar-JO"/>
              </w:rPr>
              <w:t xml:space="preserve"> Blended</w:t>
            </w:r>
          </w:p>
          <w:p w14:paraId="55CDBCAA" w14:textId="6CBB83BE" w:rsidR="00C82856" w:rsidRPr="00FC7DD8" w:rsidRDefault="00973C29" w:rsidP="00271A6E">
            <w:pPr>
              <w:rPr>
                <w:rFonts w:asciiTheme="majorBidi" w:hAnsiTheme="majorBidi" w:cstheme="majorBidi"/>
                <w:sz w:val="24"/>
                <w:szCs w:val="24"/>
                <w:lang w:bidi="ar-JO"/>
              </w:rPr>
            </w:pPr>
            <w:r w:rsidRPr="000A3E25">
              <w:rPr>
                <w:color w:val="000000" w:themeColor="text1"/>
                <w:sz w:val="24"/>
                <w:szCs w:val="24"/>
              </w:rPr>
              <w:fldChar w:fldCharType="begin">
                <w:ffData>
                  <w:name w:val=""/>
                  <w:enabled/>
                  <w:calcOnExit w:val="0"/>
                  <w:checkBox>
                    <w:sizeAuto/>
                    <w:default w:val="0"/>
                  </w:checkBox>
                </w:ffData>
              </w:fldChar>
            </w:r>
            <w:r w:rsidRPr="000A3E25">
              <w:rPr>
                <w:color w:val="000000" w:themeColor="text1"/>
                <w:sz w:val="24"/>
                <w:szCs w:val="24"/>
              </w:rPr>
              <w:instrText xml:space="preserve"> FORMCHECKBOX </w:instrText>
            </w:r>
            <w:r w:rsidRPr="000A3E25">
              <w:rPr>
                <w:color w:val="000000" w:themeColor="text1"/>
                <w:sz w:val="24"/>
                <w:szCs w:val="24"/>
              </w:rPr>
            </w:r>
            <w:r w:rsidRPr="000A3E25">
              <w:rPr>
                <w:color w:val="000000" w:themeColor="text1"/>
                <w:sz w:val="24"/>
                <w:szCs w:val="24"/>
              </w:rPr>
              <w:fldChar w:fldCharType="separate"/>
            </w:r>
            <w:r w:rsidRPr="000A3E25">
              <w:rPr>
                <w:color w:val="000000" w:themeColor="text1"/>
                <w:sz w:val="24"/>
                <w:szCs w:val="24"/>
              </w:rPr>
              <w:fldChar w:fldCharType="end"/>
            </w:r>
            <w:r w:rsidR="00C82856">
              <w:rPr>
                <w:rFonts w:asciiTheme="majorBidi" w:hAnsiTheme="majorBidi" w:cstheme="majorBidi"/>
                <w:sz w:val="24"/>
                <w:szCs w:val="24"/>
                <w:lang w:bidi="ar-JO"/>
              </w:rPr>
              <w:t xml:space="preserve"> Full Online </w:t>
            </w:r>
          </w:p>
        </w:tc>
      </w:tr>
      <w:tr w:rsidR="00CA1CA1" w:rsidRPr="00FC7DD8" w14:paraId="012CDE59" w14:textId="77777777" w:rsidTr="00271A6E">
        <w:tc>
          <w:tcPr>
            <w:tcW w:w="2448" w:type="dxa"/>
            <w:shd w:val="clear" w:color="auto" w:fill="D9D9D9" w:themeFill="background1" w:themeFillShade="D9"/>
          </w:tcPr>
          <w:p w14:paraId="2E888453" w14:textId="77777777" w:rsidR="00CA1CA1" w:rsidRPr="00F300C9" w:rsidRDefault="00CA1CA1" w:rsidP="00CA1CA1">
            <w:pPr>
              <w:rPr>
                <w:rFonts w:asciiTheme="majorBidi" w:hAnsiTheme="majorBidi" w:cstheme="majorBidi"/>
                <w:b/>
                <w:bCs/>
                <w:color w:val="000000" w:themeColor="text1"/>
                <w:sz w:val="24"/>
                <w:szCs w:val="24"/>
                <w:lang w:bidi="ar-JO"/>
              </w:rPr>
            </w:pPr>
            <w:r w:rsidRPr="00F300C9">
              <w:rPr>
                <w:rFonts w:asciiTheme="majorBidi" w:hAnsiTheme="majorBidi" w:cstheme="majorBidi"/>
                <w:b/>
                <w:bCs/>
                <w:color w:val="000000" w:themeColor="text1"/>
                <w:sz w:val="24"/>
                <w:szCs w:val="24"/>
                <w:lang w:bidi="ar-JO"/>
              </w:rPr>
              <w:t>Prerequisites</w:t>
            </w:r>
          </w:p>
        </w:tc>
        <w:tc>
          <w:tcPr>
            <w:tcW w:w="7092" w:type="dxa"/>
            <w:gridSpan w:val="2"/>
          </w:tcPr>
          <w:p w14:paraId="464932C1" w14:textId="372EAF69" w:rsidR="00CA1CA1" w:rsidRPr="00FC7DD8" w:rsidRDefault="00CA1CA1" w:rsidP="00CA1CA1">
            <w:pPr>
              <w:rPr>
                <w:rFonts w:asciiTheme="majorBidi" w:hAnsiTheme="majorBidi" w:cstheme="majorBidi"/>
                <w:sz w:val="24"/>
                <w:szCs w:val="24"/>
                <w:lang w:bidi="ar-JO"/>
              </w:rPr>
            </w:pPr>
            <w:r>
              <w:rPr>
                <w:rFonts w:asciiTheme="majorBidi" w:hAnsiTheme="majorBidi" w:cstheme="majorBidi"/>
                <w:sz w:val="24"/>
                <w:szCs w:val="24"/>
              </w:rPr>
              <w:t>A0613102</w:t>
            </w:r>
          </w:p>
        </w:tc>
      </w:tr>
      <w:tr w:rsidR="00CA1CA1" w:rsidRPr="00FC7DD8" w14:paraId="2692F738" w14:textId="77777777" w:rsidTr="00271A6E">
        <w:tc>
          <w:tcPr>
            <w:tcW w:w="2448" w:type="dxa"/>
            <w:shd w:val="clear" w:color="auto" w:fill="D9D9D9" w:themeFill="background1" w:themeFillShade="D9"/>
          </w:tcPr>
          <w:p w14:paraId="315AB3B5" w14:textId="77777777" w:rsidR="00CA1CA1" w:rsidRPr="00F300C9" w:rsidRDefault="00CA1CA1" w:rsidP="00CA1CA1">
            <w:pPr>
              <w:rPr>
                <w:rFonts w:asciiTheme="majorBidi" w:hAnsiTheme="majorBidi" w:cstheme="majorBidi"/>
                <w:b/>
                <w:bCs/>
                <w:color w:val="000000" w:themeColor="text1"/>
                <w:sz w:val="24"/>
                <w:szCs w:val="24"/>
                <w:lang w:bidi="ar-JO"/>
              </w:rPr>
            </w:pPr>
            <w:r w:rsidRPr="00841A51">
              <w:rPr>
                <w:rFonts w:asciiTheme="majorBidi" w:hAnsiTheme="majorBidi" w:cstheme="majorBidi"/>
                <w:b/>
                <w:bCs/>
                <w:color w:val="000000" w:themeColor="text1"/>
                <w:sz w:val="24"/>
                <w:szCs w:val="24"/>
                <w:lang w:bidi="ar-JO"/>
              </w:rPr>
              <w:t>Concurrent</w:t>
            </w:r>
          </w:p>
        </w:tc>
        <w:tc>
          <w:tcPr>
            <w:tcW w:w="7092" w:type="dxa"/>
            <w:gridSpan w:val="2"/>
          </w:tcPr>
          <w:p w14:paraId="7FACE325" w14:textId="150C2C82" w:rsidR="00CA1CA1" w:rsidRPr="00FC7DD8" w:rsidRDefault="00CA1CA1" w:rsidP="00CA1CA1">
            <w:pPr>
              <w:rPr>
                <w:rFonts w:asciiTheme="majorBidi" w:hAnsiTheme="majorBidi" w:cstheme="majorBidi"/>
                <w:sz w:val="24"/>
                <w:szCs w:val="24"/>
                <w:lang w:bidi="ar-JO"/>
              </w:rPr>
            </w:pPr>
            <w:r>
              <w:rPr>
                <w:rFonts w:asciiTheme="majorBidi" w:hAnsiTheme="majorBidi" w:cstheme="majorBidi"/>
                <w:sz w:val="24"/>
                <w:szCs w:val="24"/>
              </w:rPr>
              <w:t>A0613201</w:t>
            </w:r>
          </w:p>
        </w:tc>
      </w:tr>
    </w:tbl>
    <w:p w14:paraId="35AC06F0" w14:textId="77777777" w:rsidR="00C82856" w:rsidRPr="00F300C9" w:rsidRDefault="00C82856" w:rsidP="00C82856">
      <w:pPr>
        <w:rPr>
          <w:rFonts w:asciiTheme="majorBidi" w:hAnsiTheme="majorBidi" w:cstheme="majorBidi"/>
          <w:b/>
          <w:bCs/>
          <w:sz w:val="6"/>
          <w:szCs w:val="6"/>
          <w:lang w:bidi="ar-JO"/>
        </w:rPr>
      </w:pPr>
      <w:bookmarkStart w:id="1" w:name="_Hlk208914386"/>
      <w:bookmarkEnd w:id="0"/>
    </w:p>
    <w:tbl>
      <w:tblPr>
        <w:tblStyle w:val="a3"/>
        <w:tblW w:w="9630" w:type="dxa"/>
        <w:tblInd w:w="-162"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520"/>
        <w:gridCol w:w="7110"/>
      </w:tblGrid>
      <w:tr w:rsidR="00C82856" w:rsidRPr="00282889" w14:paraId="58CA472A" w14:textId="77777777" w:rsidTr="00745E94">
        <w:tc>
          <w:tcPr>
            <w:tcW w:w="9630" w:type="dxa"/>
            <w:gridSpan w:val="2"/>
            <w:tcBorders>
              <w:top w:val="double" w:sz="4" w:space="0" w:color="auto"/>
              <w:bottom w:val="single" w:sz="4" w:space="0" w:color="auto"/>
            </w:tcBorders>
            <w:shd w:val="pct12" w:color="auto" w:fill="FFFFFF" w:themeFill="background1"/>
          </w:tcPr>
          <w:p w14:paraId="2392FB95" w14:textId="77777777" w:rsidR="00C82856" w:rsidRPr="00F300C9" w:rsidRDefault="00C82856" w:rsidP="00745E94">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 xml:space="preserve">Course Description </w:t>
            </w:r>
            <w:r w:rsidRPr="007549D2">
              <w:rPr>
                <w:rFonts w:asciiTheme="majorBidi" w:hAnsiTheme="majorBidi" w:cstheme="majorBidi"/>
                <w:b/>
                <w:bCs/>
                <w:sz w:val="24"/>
                <w:szCs w:val="24"/>
                <w:lang w:bidi="ar-JO"/>
              </w:rPr>
              <w:t>&amp; Objectives</w:t>
            </w:r>
          </w:p>
        </w:tc>
      </w:tr>
      <w:tr w:rsidR="00CA1CA1" w:rsidRPr="00FC7DD8" w14:paraId="2B6BA171" w14:textId="77777777" w:rsidTr="0080246F">
        <w:tc>
          <w:tcPr>
            <w:tcW w:w="2520" w:type="dxa"/>
            <w:tcBorders>
              <w:top w:val="single" w:sz="4" w:space="0" w:color="auto"/>
              <w:bottom w:val="single" w:sz="4" w:space="0" w:color="auto"/>
            </w:tcBorders>
            <w:shd w:val="clear" w:color="auto" w:fill="D9D9D9" w:themeFill="background1" w:themeFillShade="D9"/>
          </w:tcPr>
          <w:p w14:paraId="6318ED66" w14:textId="77777777" w:rsidR="00CA1CA1" w:rsidRPr="00F300C9" w:rsidRDefault="00CA1CA1" w:rsidP="00CA1CA1">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Course Description</w:t>
            </w:r>
          </w:p>
        </w:tc>
        <w:tc>
          <w:tcPr>
            <w:tcW w:w="7110" w:type="dxa"/>
            <w:tcBorders>
              <w:top w:val="single" w:sz="4" w:space="0" w:color="auto"/>
              <w:bottom w:val="single" w:sz="4" w:space="0" w:color="auto"/>
            </w:tcBorders>
          </w:tcPr>
          <w:p w14:paraId="4E584569" w14:textId="65007DA0" w:rsidR="00CA1CA1" w:rsidRPr="00FC7DD8" w:rsidRDefault="00CA1CA1" w:rsidP="00CA1CA1">
            <w:pPr>
              <w:jc w:val="both"/>
              <w:rPr>
                <w:rFonts w:asciiTheme="majorBidi" w:hAnsiTheme="majorBidi" w:cstheme="majorBidi"/>
                <w:sz w:val="24"/>
                <w:szCs w:val="24"/>
                <w:lang w:bidi="ar-JO"/>
              </w:rPr>
            </w:pPr>
            <w:r>
              <w:rPr>
                <w:rFonts w:asciiTheme="majorBidi" w:hAnsiTheme="majorBidi" w:cstheme="majorBidi"/>
                <w:color w:val="000000" w:themeColor="text1"/>
                <w:sz w:val="24"/>
                <w:szCs w:val="24"/>
              </w:rPr>
              <w:t>This course focuses on providing practical nursing care for women during pregnancy, labour, birth, postpartum and gynaecological problems in the different healthcare setting. It is designed to prepare nurses to be competent providers of antenatal care services, Intrapartum care services, comprehensive nursing care during Puerperium, in addition to manage complaints and complications during pregnancy, labour, birth, and postpartum, able to counsel mothers about family planning methods, and apply comprehensive nursing intervention for women with gynaecological problems.</w:t>
            </w:r>
          </w:p>
        </w:tc>
      </w:tr>
      <w:tr w:rsidR="00CA1CA1" w:rsidRPr="00FC7DD8" w14:paraId="47612F84" w14:textId="77777777" w:rsidTr="0080246F">
        <w:tc>
          <w:tcPr>
            <w:tcW w:w="2520" w:type="dxa"/>
            <w:tcBorders>
              <w:top w:val="single" w:sz="4" w:space="0" w:color="auto"/>
              <w:bottom w:val="double" w:sz="4" w:space="0" w:color="auto"/>
            </w:tcBorders>
            <w:shd w:val="clear" w:color="auto" w:fill="D9D9D9" w:themeFill="background1" w:themeFillShade="D9"/>
          </w:tcPr>
          <w:p w14:paraId="5B1D2CCA" w14:textId="77777777" w:rsidR="00CA1CA1" w:rsidRPr="00F300C9" w:rsidRDefault="00CA1CA1" w:rsidP="00CA1CA1">
            <w:pPr>
              <w:rPr>
                <w:rFonts w:asciiTheme="majorBidi" w:hAnsiTheme="majorBidi" w:cstheme="majorBidi"/>
                <w:b/>
                <w:bCs/>
                <w:sz w:val="24"/>
                <w:szCs w:val="24"/>
                <w:lang w:bidi="ar-JO"/>
              </w:rPr>
            </w:pPr>
            <w:r w:rsidRPr="007549D2">
              <w:rPr>
                <w:rFonts w:asciiTheme="majorBidi" w:hAnsiTheme="majorBidi" w:cstheme="majorBidi"/>
                <w:b/>
                <w:bCs/>
                <w:sz w:val="24"/>
                <w:szCs w:val="24"/>
                <w:lang w:bidi="ar-JO"/>
              </w:rPr>
              <w:t>Course Objectives</w:t>
            </w:r>
          </w:p>
        </w:tc>
        <w:tc>
          <w:tcPr>
            <w:tcW w:w="7110" w:type="dxa"/>
            <w:tcBorders>
              <w:top w:val="single" w:sz="4" w:space="0" w:color="auto"/>
              <w:bottom w:val="double" w:sz="4" w:space="0" w:color="auto"/>
            </w:tcBorders>
          </w:tcPr>
          <w:p w14:paraId="094C18D4" w14:textId="5EE05C5B" w:rsidR="00CA1CA1" w:rsidRPr="00FC7DD8" w:rsidRDefault="00CA1CA1" w:rsidP="00CA1CA1">
            <w:pPr>
              <w:rPr>
                <w:rFonts w:asciiTheme="majorBidi" w:hAnsiTheme="majorBidi" w:cstheme="majorBidi"/>
                <w:sz w:val="24"/>
                <w:szCs w:val="24"/>
                <w:lang w:bidi="ar-JO"/>
              </w:rPr>
            </w:pPr>
            <w:r>
              <w:rPr>
                <w:rFonts w:asciiTheme="majorBidi" w:eastAsia="Times New Roman" w:hAnsiTheme="majorBidi" w:cstheme="majorBidi"/>
                <w:sz w:val="24"/>
                <w:szCs w:val="24"/>
                <w:lang w:eastAsia="zh-CN"/>
              </w:rPr>
              <w:t>T</w:t>
            </w:r>
            <w:r>
              <w:rPr>
                <w:rFonts w:asciiTheme="majorBidi" w:eastAsia="Times New Roman" w:hAnsiTheme="majorBidi" w:cstheme="majorBidi"/>
                <w:sz w:val="24"/>
                <w:szCs w:val="24"/>
                <w:lang w:val="zh-CN" w:eastAsia="zh-CN"/>
              </w:rPr>
              <w:t>o equip the student nurse</w:t>
            </w:r>
            <w:r>
              <w:rPr>
                <w:rFonts w:asciiTheme="majorBidi" w:eastAsia="Times New Roman" w:hAnsiTheme="majorBidi" w:cstheme="majorBidi"/>
                <w:sz w:val="24"/>
                <w:szCs w:val="24"/>
                <w:lang w:val="en-US" w:eastAsia="zh-CN"/>
              </w:rPr>
              <w:t>s</w:t>
            </w:r>
            <w:r>
              <w:rPr>
                <w:rFonts w:asciiTheme="majorBidi" w:eastAsia="Times New Roman" w:hAnsiTheme="majorBidi" w:cstheme="majorBidi"/>
                <w:sz w:val="24"/>
                <w:szCs w:val="24"/>
                <w:lang w:val="zh-CN" w:eastAsia="zh-CN"/>
              </w:rPr>
              <w:t xml:space="preserve"> with the knowledge, skills, and attitudes necessary to provide care to wom</w:t>
            </w:r>
            <w:proofErr w:type="spellStart"/>
            <w:r>
              <w:rPr>
                <w:rFonts w:asciiTheme="majorBidi" w:eastAsia="Times New Roman" w:hAnsiTheme="majorBidi" w:cstheme="majorBidi"/>
                <w:sz w:val="24"/>
                <w:szCs w:val="24"/>
                <w:lang w:val="en-US" w:eastAsia="zh-CN"/>
              </w:rPr>
              <w:t>en</w:t>
            </w:r>
            <w:proofErr w:type="spellEnd"/>
            <w:r>
              <w:rPr>
                <w:rFonts w:asciiTheme="majorBidi" w:eastAsia="Times New Roman" w:hAnsiTheme="majorBidi" w:cstheme="majorBidi"/>
                <w:sz w:val="24"/>
                <w:szCs w:val="24"/>
                <w:lang w:val="zh-CN" w:eastAsia="zh-CN"/>
              </w:rPr>
              <w:t xml:space="preserve"> throughout her </w:t>
            </w:r>
            <w:r>
              <w:rPr>
                <w:rFonts w:asciiTheme="majorBidi" w:eastAsia="Times New Roman" w:hAnsiTheme="majorBidi" w:cstheme="majorBidi"/>
                <w:sz w:val="24"/>
                <w:szCs w:val="24"/>
                <w:lang w:val="en-US" w:eastAsia="zh-CN"/>
              </w:rPr>
              <w:t xml:space="preserve">childbearing </w:t>
            </w:r>
            <w:r>
              <w:rPr>
                <w:rFonts w:asciiTheme="majorBidi" w:eastAsia="Times New Roman" w:hAnsiTheme="majorBidi" w:cstheme="majorBidi"/>
                <w:sz w:val="24"/>
                <w:szCs w:val="24"/>
                <w:lang w:val="zh-CN" w:eastAsia="zh-CN"/>
              </w:rPr>
              <w:t>life cycle</w:t>
            </w:r>
            <w:r>
              <w:rPr>
                <w:rFonts w:asciiTheme="majorBidi" w:eastAsia="Times New Roman" w:hAnsiTheme="majorBidi" w:cstheme="majorBidi"/>
                <w:sz w:val="24"/>
                <w:szCs w:val="24"/>
                <w:lang w:val="en-US" w:eastAsia="zh-CN"/>
              </w:rPr>
              <w:t xml:space="preserve"> and issues related to women’s health across her life span</w:t>
            </w:r>
            <w:r>
              <w:rPr>
                <w:rFonts w:asciiTheme="majorBidi" w:eastAsia="Times New Roman" w:hAnsiTheme="majorBidi" w:cstheme="majorBidi"/>
                <w:sz w:val="24"/>
                <w:szCs w:val="24"/>
                <w:lang w:val="zh-CN" w:eastAsia="zh-CN"/>
              </w:rPr>
              <w:t>.</w:t>
            </w:r>
          </w:p>
        </w:tc>
      </w:tr>
    </w:tbl>
    <w:p w14:paraId="7668C520" w14:textId="77777777" w:rsidR="00C82856" w:rsidRDefault="00C82856" w:rsidP="00C82856">
      <w:pPr>
        <w:rPr>
          <w:rFonts w:asciiTheme="majorBidi" w:hAnsiTheme="majorBidi" w:cstheme="majorBidi"/>
          <w:b/>
          <w:bCs/>
          <w:sz w:val="6"/>
          <w:szCs w:val="6"/>
          <w:lang w:bidi="ar-JO"/>
        </w:rPr>
      </w:pPr>
    </w:p>
    <w:tbl>
      <w:tblPr>
        <w:tblStyle w:val="a3"/>
        <w:tblW w:w="9630" w:type="dxa"/>
        <w:tblInd w:w="-162" w:type="dxa"/>
        <w:tblBorders>
          <w:top w:val="double" w:sz="4" w:space="0" w:color="auto"/>
          <w:left w:val="double" w:sz="4" w:space="0" w:color="auto"/>
          <w:bottom w:val="double" w:sz="4" w:space="0" w:color="auto"/>
          <w:right w:val="double" w:sz="4" w:space="0" w:color="auto"/>
          <w:insideV w:val="double" w:sz="4" w:space="0" w:color="auto"/>
        </w:tblBorders>
        <w:shd w:val="clear" w:color="auto" w:fill="FFFFFF" w:themeFill="background1"/>
        <w:tblLook w:val="04A0" w:firstRow="1" w:lastRow="0" w:firstColumn="1" w:lastColumn="0" w:noHBand="0" w:noVBand="1"/>
      </w:tblPr>
      <w:tblGrid>
        <w:gridCol w:w="2487"/>
        <w:gridCol w:w="7143"/>
      </w:tblGrid>
      <w:tr w:rsidR="00C82856" w:rsidRPr="00282889" w14:paraId="5DEF8B6C" w14:textId="77777777" w:rsidTr="00745E94">
        <w:tc>
          <w:tcPr>
            <w:tcW w:w="9630" w:type="dxa"/>
            <w:gridSpan w:val="2"/>
            <w:tcBorders>
              <w:top w:val="double" w:sz="4" w:space="0" w:color="auto"/>
              <w:bottom w:val="single" w:sz="4" w:space="0" w:color="auto"/>
            </w:tcBorders>
            <w:shd w:val="pct12" w:color="auto" w:fill="FFFFFF" w:themeFill="background1"/>
          </w:tcPr>
          <w:p w14:paraId="2C5F453A" w14:textId="77777777" w:rsidR="00C82856" w:rsidRPr="00F300C9" w:rsidRDefault="00C82856" w:rsidP="00745E94">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Educational Sources</w:t>
            </w:r>
          </w:p>
        </w:tc>
      </w:tr>
      <w:tr w:rsidR="00CA1CA1" w:rsidRPr="00FC7DD8" w14:paraId="751F628A" w14:textId="77777777" w:rsidTr="00710055">
        <w:tc>
          <w:tcPr>
            <w:tcW w:w="2487" w:type="dxa"/>
            <w:tcBorders>
              <w:top w:val="single" w:sz="4" w:space="0" w:color="auto"/>
            </w:tcBorders>
            <w:shd w:val="clear" w:color="auto" w:fill="D9D9D9" w:themeFill="background1" w:themeFillShade="D9"/>
          </w:tcPr>
          <w:p w14:paraId="49C4A7C5" w14:textId="77777777" w:rsidR="00CA1CA1" w:rsidRPr="00F300C9" w:rsidRDefault="00CA1CA1" w:rsidP="00CA1CA1">
            <w:pPr>
              <w:rPr>
                <w:rFonts w:asciiTheme="majorBidi" w:hAnsiTheme="majorBidi" w:cstheme="majorBidi"/>
                <w:b/>
                <w:bCs/>
                <w:sz w:val="24"/>
                <w:szCs w:val="24"/>
                <w:lang w:bidi="ar-JO"/>
              </w:rPr>
            </w:pPr>
            <w:r>
              <w:rPr>
                <w:rFonts w:asciiTheme="majorBidi" w:hAnsiTheme="majorBidi" w:cstheme="majorBidi"/>
                <w:b/>
                <w:bCs/>
                <w:sz w:val="24"/>
                <w:szCs w:val="24"/>
                <w:lang w:bidi="ar-JO"/>
              </w:rPr>
              <w:t>Required Text(s)</w:t>
            </w:r>
          </w:p>
        </w:tc>
        <w:tc>
          <w:tcPr>
            <w:tcW w:w="7143" w:type="dxa"/>
            <w:tcBorders>
              <w:top w:val="single" w:sz="4" w:space="0" w:color="auto"/>
            </w:tcBorders>
            <w:shd w:val="clear" w:color="auto" w:fill="FFFFFF" w:themeFill="background1"/>
          </w:tcPr>
          <w:p w14:paraId="01C3882D" w14:textId="77777777" w:rsidR="00CA1CA1" w:rsidRDefault="00CA1CA1" w:rsidP="00CA1CA1">
            <w:pPr>
              <w:tabs>
                <w:tab w:val="left" w:pos="2820"/>
              </w:tabs>
              <w:rPr>
                <w:rFonts w:asciiTheme="majorBidi" w:hAnsiTheme="majorBidi" w:cstheme="majorBidi"/>
                <w:color w:val="101518"/>
                <w:sz w:val="24"/>
                <w:szCs w:val="24"/>
                <w:shd w:val="clear" w:color="auto" w:fill="FFFFFF"/>
              </w:rPr>
            </w:pPr>
            <w:r>
              <w:rPr>
                <w:rFonts w:asciiTheme="majorBidi" w:hAnsiTheme="majorBidi" w:cstheme="majorBidi"/>
                <w:sz w:val="24"/>
                <w:szCs w:val="24"/>
                <w:lang w:bidi="ar-JO"/>
              </w:rPr>
              <w:t>- Susan Ricci, (2021) E</w:t>
            </w:r>
            <w:r>
              <w:rPr>
                <w:rFonts w:asciiTheme="majorBidi" w:hAnsiTheme="majorBidi" w:cstheme="majorBidi"/>
                <w:sz w:val="24"/>
                <w:szCs w:val="24"/>
              </w:rPr>
              <w:t>SSENTIALS OF MATERNITY, NEWBORN, &amp; WOMEN’S HEALTH NURSING, 5</w:t>
            </w:r>
            <w:r>
              <w:rPr>
                <w:rFonts w:asciiTheme="majorBidi" w:hAnsiTheme="majorBidi" w:cstheme="majorBidi"/>
                <w:sz w:val="24"/>
                <w:szCs w:val="24"/>
                <w:vertAlign w:val="superscript"/>
              </w:rPr>
              <w:t>th</w:t>
            </w:r>
            <w:r>
              <w:rPr>
                <w:rFonts w:asciiTheme="majorBidi" w:hAnsiTheme="majorBidi" w:cstheme="majorBidi"/>
                <w:sz w:val="24"/>
                <w:szCs w:val="24"/>
              </w:rPr>
              <w:t xml:space="preserve"> ED, Publisher: </w:t>
            </w:r>
            <w:r>
              <w:rPr>
                <w:rFonts w:asciiTheme="majorBidi" w:hAnsiTheme="majorBidi" w:cstheme="majorBidi"/>
                <w:color w:val="101518"/>
                <w:sz w:val="24"/>
                <w:szCs w:val="24"/>
                <w:shd w:val="clear" w:color="auto" w:fill="FFFFFF"/>
              </w:rPr>
              <w:t xml:space="preserve">Lippincott Williams &amp; Wilkins. ISBN: </w:t>
            </w:r>
            <w:r>
              <w:rPr>
                <w:rFonts w:asciiTheme="majorBidi" w:hAnsiTheme="majorBidi" w:cstheme="majorBidi"/>
                <w:color w:val="444444"/>
                <w:spacing w:val="8"/>
                <w:sz w:val="24"/>
                <w:szCs w:val="24"/>
                <w:shd w:val="clear" w:color="auto" w:fill="FFFFFF"/>
              </w:rPr>
              <w:t>81975112646</w:t>
            </w:r>
            <w:r>
              <w:rPr>
                <w:rFonts w:asciiTheme="majorBidi" w:hAnsiTheme="majorBidi" w:cstheme="majorBidi"/>
                <w:color w:val="444444"/>
                <w:spacing w:val="8"/>
                <w:sz w:val="24"/>
                <w:szCs w:val="24"/>
                <w:shd w:val="clear" w:color="auto" w:fill="FFFFFF"/>
                <w:rtl/>
              </w:rPr>
              <w:t>.</w:t>
            </w:r>
          </w:p>
          <w:p w14:paraId="1864FBDF" w14:textId="208F93FD" w:rsidR="00CA1CA1" w:rsidRPr="00237972" w:rsidRDefault="00CA1CA1" w:rsidP="00CA1CA1">
            <w:pPr>
              <w:jc w:val="both"/>
              <w:rPr>
                <w:rFonts w:asciiTheme="majorBidi" w:hAnsiTheme="majorBidi" w:cstheme="majorBidi"/>
                <w:color w:val="A6A6A6" w:themeColor="background1" w:themeShade="A6"/>
                <w:sz w:val="24"/>
                <w:szCs w:val="24"/>
                <w:lang w:bidi="ar-JO"/>
              </w:rPr>
            </w:pPr>
          </w:p>
        </w:tc>
      </w:tr>
      <w:tr w:rsidR="00CA1CA1" w:rsidRPr="00FC7DD8" w14:paraId="6D214FE3" w14:textId="77777777" w:rsidTr="00710055">
        <w:tc>
          <w:tcPr>
            <w:tcW w:w="2487" w:type="dxa"/>
            <w:shd w:val="clear" w:color="auto" w:fill="D9D9D9" w:themeFill="background1" w:themeFillShade="D9"/>
          </w:tcPr>
          <w:p w14:paraId="501441BE" w14:textId="77777777" w:rsidR="00CA1CA1" w:rsidRPr="00F300C9" w:rsidRDefault="00CA1CA1" w:rsidP="00CA1CA1">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Supportive References</w:t>
            </w:r>
          </w:p>
        </w:tc>
        <w:tc>
          <w:tcPr>
            <w:tcW w:w="7143" w:type="dxa"/>
            <w:shd w:val="clear" w:color="auto" w:fill="FFFFFF" w:themeFill="background1"/>
          </w:tcPr>
          <w:p w14:paraId="454BDF98"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-JoAnne Silbert-Flagg DNP CPNP IBCLC FAAN, (2023). Maternal &amp; Child Health Nursing: Care of the Childbearing &amp; Childrearing Family. 9</w:t>
            </w:r>
            <w:r>
              <w:rPr>
                <w:rFonts w:asciiTheme="majorBidi" w:hAnsiTheme="majorBidi" w:cstheme="majorBidi"/>
                <w:sz w:val="24"/>
                <w:szCs w:val="24"/>
                <w:vertAlign w:val="superscript"/>
              </w:rPr>
              <w:t>th</w:t>
            </w:r>
            <w:r>
              <w:rPr>
                <w:rFonts w:asciiTheme="majorBidi" w:hAnsiTheme="majorBidi" w:cstheme="majorBidi"/>
                <w:sz w:val="24"/>
                <w:szCs w:val="24"/>
              </w:rPr>
              <w:t xml:space="preserve"> Edition. ISBN: 8-1975173814.</w:t>
            </w:r>
          </w:p>
          <w:p w14:paraId="342AE85F" w14:textId="3F2D0955" w:rsidR="00CA1CA1" w:rsidRPr="00237972" w:rsidRDefault="00CA1CA1" w:rsidP="00CA1CA1">
            <w:pPr>
              <w:jc w:val="both"/>
              <w:rPr>
                <w:rFonts w:asciiTheme="majorBidi" w:hAnsiTheme="majorBidi" w:cstheme="majorBidi"/>
                <w:color w:val="A6A6A6" w:themeColor="background1" w:themeShade="A6"/>
                <w:sz w:val="24"/>
                <w:szCs w:val="24"/>
                <w:lang w:bidi="ar-JO"/>
              </w:rPr>
            </w:pPr>
          </w:p>
        </w:tc>
      </w:tr>
    </w:tbl>
    <w:p w14:paraId="3202AD54" w14:textId="77777777" w:rsidR="00C82856" w:rsidRPr="00F300C9" w:rsidRDefault="00C82856" w:rsidP="00C82856">
      <w:pPr>
        <w:rPr>
          <w:rFonts w:asciiTheme="majorBidi" w:hAnsiTheme="majorBidi" w:cstheme="majorBidi"/>
          <w:b/>
          <w:bCs/>
          <w:sz w:val="6"/>
          <w:szCs w:val="6"/>
          <w:lang w:bidi="ar-JO"/>
        </w:rPr>
      </w:pPr>
    </w:p>
    <w:tbl>
      <w:tblPr>
        <w:tblStyle w:val="a3"/>
        <w:tblW w:w="9630" w:type="dxa"/>
        <w:tblInd w:w="-162"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487"/>
        <w:gridCol w:w="3571"/>
        <w:gridCol w:w="1786"/>
        <w:gridCol w:w="1786"/>
      </w:tblGrid>
      <w:tr w:rsidR="00C82856" w:rsidRPr="00FC7DD8" w14:paraId="0932CC19" w14:textId="77777777" w:rsidTr="00745E94">
        <w:tc>
          <w:tcPr>
            <w:tcW w:w="9630" w:type="dxa"/>
            <w:gridSpan w:val="4"/>
            <w:tcBorders>
              <w:top w:val="double" w:sz="4" w:space="0" w:color="auto"/>
              <w:bottom w:val="single" w:sz="4" w:space="0" w:color="auto"/>
            </w:tcBorders>
            <w:shd w:val="pct12" w:color="auto" w:fill="FFFFFF" w:themeFill="background1"/>
          </w:tcPr>
          <w:p w14:paraId="2BC03EB7" w14:textId="77777777" w:rsidR="00C82856" w:rsidRPr="00F300C9" w:rsidRDefault="00C82856" w:rsidP="00745E94">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 xml:space="preserve">Instructor’s </w:t>
            </w:r>
            <w:r>
              <w:rPr>
                <w:rFonts w:asciiTheme="majorBidi" w:hAnsiTheme="majorBidi" w:cstheme="majorBidi"/>
                <w:b/>
                <w:bCs/>
                <w:sz w:val="24"/>
                <w:szCs w:val="24"/>
                <w:lang w:bidi="ar-JO"/>
              </w:rPr>
              <w:t>I</w:t>
            </w:r>
            <w:r w:rsidRPr="00F300C9">
              <w:rPr>
                <w:rFonts w:asciiTheme="majorBidi" w:hAnsiTheme="majorBidi" w:cstheme="majorBidi"/>
                <w:b/>
                <w:bCs/>
                <w:sz w:val="24"/>
                <w:szCs w:val="24"/>
                <w:lang w:bidi="ar-JO"/>
              </w:rPr>
              <w:t>nformation</w:t>
            </w:r>
          </w:p>
        </w:tc>
      </w:tr>
      <w:tr w:rsidR="00C82856" w:rsidRPr="00FC7DD8" w14:paraId="697C58BE" w14:textId="77777777" w:rsidTr="00710055">
        <w:tc>
          <w:tcPr>
            <w:tcW w:w="2487" w:type="dxa"/>
            <w:tcBorders>
              <w:top w:val="double" w:sz="4" w:space="0" w:color="auto"/>
              <w:bottom w:val="single" w:sz="4" w:space="0" w:color="auto"/>
            </w:tcBorders>
            <w:shd w:val="pct12" w:color="auto" w:fill="FFFFFF" w:themeFill="background1"/>
          </w:tcPr>
          <w:p w14:paraId="7CCC97D8" w14:textId="7B209941" w:rsidR="00C82856" w:rsidRPr="00F300C9" w:rsidRDefault="00C82856" w:rsidP="00C82856">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Instructor’s Name</w:t>
            </w:r>
          </w:p>
        </w:tc>
        <w:tc>
          <w:tcPr>
            <w:tcW w:w="7143" w:type="dxa"/>
            <w:gridSpan w:val="3"/>
            <w:tcBorders>
              <w:top w:val="double" w:sz="4" w:space="0" w:color="auto"/>
              <w:bottom w:val="single" w:sz="4" w:space="0" w:color="auto"/>
            </w:tcBorders>
          </w:tcPr>
          <w:p w14:paraId="4FEA4596" w14:textId="27AC8429" w:rsidR="00C82856" w:rsidRPr="00237972" w:rsidRDefault="00C82856" w:rsidP="00C82856">
            <w:pPr>
              <w:rPr>
                <w:rFonts w:asciiTheme="majorBidi" w:hAnsiTheme="majorBidi" w:cstheme="majorBidi"/>
                <w:color w:val="A6A6A6" w:themeColor="background1" w:themeShade="A6"/>
                <w:sz w:val="24"/>
                <w:szCs w:val="24"/>
                <w:lang w:bidi="ar-JO"/>
              </w:rPr>
            </w:pPr>
          </w:p>
        </w:tc>
      </w:tr>
      <w:tr w:rsidR="00C82856" w:rsidRPr="00FC7DD8" w14:paraId="6BBFFC31" w14:textId="77777777" w:rsidTr="0080246F">
        <w:tc>
          <w:tcPr>
            <w:tcW w:w="2487" w:type="dxa"/>
            <w:tcBorders>
              <w:top w:val="single" w:sz="4" w:space="0" w:color="auto"/>
              <w:bottom w:val="single" w:sz="4" w:space="0" w:color="auto"/>
            </w:tcBorders>
            <w:shd w:val="clear" w:color="auto" w:fill="D9D9D9" w:themeFill="background1" w:themeFillShade="D9"/>
          </w:tcPr>
          <w:p w14:paraId="62655547" w14:textId="77777777" w:rsidR="00C82856" w:rsidRPr="00FC7DD8" w:rsidRDefault="00C82856" w:rsidP="00C82856">
            <w:pPr>
              <w:rPr>
                <w:rFonts w:asciiTheme="majorBidi" w:hAnsiTheme="majorBidi" w:cstheme="majorBidi"/>
                <w:sz w:val="24"/>
                <w:szCs w:val="24"/>
                <w:lang w:bidi="ar-JO"/>
              </w:rPr>
            </w:pPr>
            <w:r w:rsidRPr="00F300C9">
              <w:rPr>
                <w:rFonts w:asciiTheme="majorBidi" w:hAnsiTheme="majorBidi" w:cstheme="majorBidi"/>
                <w:b/>
                <w:bCs/>
                <w:sz w:val="24"/>
                <w:szCs w:val="24"/>
                <w:lang w:bidi="ar-JO"/>
              </w:rPr>
              <w:t>E-mail</w:t>
            </w:r>
          </w:p>
        </w:tc>
        <w:tc>
          <w:tcPr>
            <w:tcW w:w="7143" w:type="dxa"/>
            <w:gridSpan w:val="3"/>
            <w:tcBorders>
              <w:top w:val="single" w:sz="4" w:space="0" w:color="auto"/>
              <w:bottom w:val="single" w:sz="4" w:space="0" w:color="auto"/>
            </w:tcBorders>
          </w:tcPr>
          <w:p w14:paraId="64855FFB" w14:textId="1E3A247F" w:rsidR="00C82856" w:rsidRPr="00237972" w:rsidRDefault="00C82856" w:rsidP="00C82856">
            <w:pPr>
              <w:rPr>
                <w:rFonts w:asciiTheme="majorBidi" w:hAnsiTheme="majorBidi" w:cstheme="majorBidi"/>
                <w:color w:val="A6A6A6" w:themeColor="background1" w:themeShade="A6"/>
                <w:sz w:val="24"/>
                <w:szCs w:val="24"/>
                <w:lang w:bidi="ar-JO"/>
              </w:rPr>
            </w:pPr>
          </w:p>
        </w:tc>
      </w:tr>
      <w:tr w:rsidR="000E6839" w:rsidRPr="00FC7DD8" w14:paraId="03E1DBE0" w14:textId="77777777" w:rsidTr="00381B77">
        <w:tc>
          <w:tcPr>
            <w:tcW w:w="2487" w:type="dxa"/>
            <w:tcBorders>
              <w:top w:val="single" w:sz="4" w:space="0" w:color="auto"/>
              <w:bottom w:val="single" w:sz="4" w:space="0" w:color="auto"/>
            </w:tcBorders>
            <w:shd w:val="clear" w:color="auto" w:fill="D9D9D9" w:themeFill="background1" w:themeFillShade="D9"/>
          </w:tcPr>
          <w:p w14:paraId="70833276" w14:textId="309A90B8" w:rsidR="000E6839" w:rsidRPr="00F300C9" w:rsidRDefault="000E6839" w:rsidP="00816C8B">
            <w:pPr>
              <w:rPr>
                <w:rFonts w:asciiTheme="majorBidi" w:hAnsiTheme="majorBidi" w:cstheme="majorBidi"/>
                <w:b/>
                <w:bCs/>
                <w:sz w:val="24"/>
                <w:szCs w:val="24"/>
                <w:lang w:bidi="ar-JO"/>
              </w:rPr>
            </w:pPr>
            <w:r w:rsidRPr="003862B4">
              <w:rPr>
                <w:rFonts w:asciiTheme="majorBidi" w:hAnsiTheme="majorBidi" w:cstheme="majorBidi"/>
                <w:b/>
                <w:bCs/>
                <w:sz w:val="24"/>
                <w:szCs w:val="24"/>
                <w:lang w:bidi="ar-JO"/>
              </w:rPr>
              <w:t>Office Number</w:t>
            </w:r>
          </w:p>
        </w:tc>
        <w:tc>
          <w:tcPr>
            <w:tcW w:w="3571" w:type="dxa"/>
            <w:tcBorders>
              <w:top w:val="single" w:sz="4" w:space="0" w:color="auto"/>
              <w:bottom w:val="single" w:sz="4" w:space="0" w:color="auto"/>
            </w:tcBorders>
          </w:tcPr>
          <w:p w14:paraId="54437F28" w14:textId="0847374D" w:rsidR="000E6839" w:rsidRPr="003862B4" w:rsidRDefault="000E6839" w:rsidP="00816C8B">
            <w:pPr>
              <w:rPr>
                <w:rFonts w:asciiTheme="majorBidi" w:hAnsiTheme="majorBidi" w:cstheme="majorBidi"/>
                <w:sz w:val="24"/>
                <w:szCs w:val="24"/>
                <w:lang w:val="en-US" w:bidi="ar-JO"/>
              </w:rPr>
            </w:pPr>
          </w:p>
        </w:tc>
        <w:tc>
          <w:tcPr>
            <w:tcW w:w="1786" w:type="dxa"/>
            <w:tcBorders>
              <w:top w:val="single" w:sz="4" w:space="0" w:color="auto"/>
              <w:bottom w:val="single" w:sz="4" w:space="0" w:color="auto"/>
            </w:tcBorders>
          </w:tcPr>
          <w:p w14:paraId="691521E4" w14:textId="563E9965" w:rsidR="000E6839" w:rsidRPr="000E6839" w:rsidRDefault="000E6839" w:rsidP="00816C8B">
            <w:pPr>
              <w:rPr>
                <w:rFonts w:asciiTheme="majorBidi" w:hAnsiTheme="majorBidi" w:cstheme="majorBidi"/>
                <w:sz w:val="24"/>
                <w:szCs w:val="24"/>
                <w:highlight w:val="lightGray"/>
                <w:lang w:val="en-US" w:bidi="ar-JO"/>
              </w:rPr>
            </w:pPr>
            <w:r w:rsidRPr="000E6839">
              <w:rPr>
                <w:rFonts w:asciiTheme="majorBidi" w:hAnsiTheme="majorBidi" w:cstheme="majorBidi"/>
                <w:b/>
                <w:bCs/>
                <w:sz w:val="24"/>
                <w:szCs w:val="24"/>
                <w:highlight w:val="lightGray"/>
                <w:lang w:bidi="ar-JO"/>
              </w:rPr>
              <w:t>Telephone Ext.</w:t>
            </w:r>
          </w:p>
        </w:tc>
        <w:tc>
          <w:tcPr>
            <w:tcW w:w="1786" w:type="dxa"/>
            <w:tcBorders>
              <w:top w:val="single" w:sz="4" w:space="0" w:color="auto"/>
              <w:bottom w:val="single" w:sz="4" w:space="0" w:color="auto"/>
            </w:tcBorders>
          </w:tcPr>
          <w:p w14:paraId="7433D791" w14:textId="4E637A9B" w:rsidR="000E6839" w:rsidRPr="003862B4" w:rsidRDefault="000E6839" w:rsidP="00816C8B">
            <w:pPr>
              <w:rPr>
                <w:rFonts w:asciiTheme="majorBidi" w:hAnsiTheme="majorBidi" w:cstheme="majorBidi"/>
                <w:sz w:val="24"/>
                <w:szCs w:val="24"/>
                <w:lang w:val="en-US" w:bidi="ar-JO"/>
              </w:rPr>
            </w:pPr>
          </w:p>
        </w:tc>
      </w:tr>
      <w:tr w:rsidR="00C82856" w:rsidRPr="00FC7DD8" w14:paraId="106CDA7E" w14:textId="77777777" w:rsidTr="0080246F">
        <w:tc>
          <w:tcPr>
            <w:tcW w:w="2487" w:type="dxa"/>
            <w:tcBorders>
              <w:top w:val="single" w:sz="4" w:space="0" w:color="auto"/>
              <w:bottom w:val="double" w:sz="4" w:space="0" w:color="auto"/>
            </w:tcBorders>
            <w:shd w:val="clear" w:color="auto" w:fill="D9D9D9" w:themeFill="background1" w:themeFillShade="D9"/>
          </w:tcPr>
          <w:p w14:paraId="51CFEEAE" w14:textId="77777777" w:rsidR="00C82856" w:rsidRPr="00F300C9" w:rsidRDefault="00C82856" w:rsidP="00C82856">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Office Hours</w:t>
            </w:r>
          </w:p>
        </w:tc>
        <w:tc>
          <w:tcPr>
            <w:tcW w:w="7143" w:type="dxa"/>
            <w:gridSpan w:val="3"/>
            <w:tcBorders>
              <w:top w:val="single" w:sz="4" w:space="0" w:color="auto"/>
              <w:bottom w:val="double" w:sz="4" w:space="0" w:color="auto"/>
            </w:tcBorders>
          </w:tcPr>
          <w:p w14:paraId="31046393" w14:textId="59637342" w:rsidR="00C82856" w:rsidRPr="00237972" w:rsidRDefault="00C82856" w:rsidP="000E6839">
            <w:pPr>
              <w:rPr>
                <w:rFonts w:asciiTheme="majorBidi" w:hAnsiTheme="majorBidi" w:cstheme="majorBidi"/>
                <w:color w:val="A6A6A6" w:themeColor="background1" w:themeShade="A6"/>
                <w:sz w:val="24"/>
                <w:szCs w:val="24"/>
                <w:lang w:bidi="ar-JO"/>
              </w:rPr>
            </w:pPr>
          </w:p>
        </w:tc>
      </w:tr>
    </w:tbl>
    <w:p w14:paraId="3B06D051" w14:textId="77777777" w:rsidR="00C82856" w:rsidRPr="00F300C9" w:rsidRDefault="00C82856" w:rsidP="00C82856">
      <w:pPr>
        <w:rPr>
          <w:rFonts w:asciiTheme="majorBidi" w:hAnsiTheme="majorBidi" w:cstheme="majorBidi"/>
          <w:b/>
          <w:bCs/>
          <w:sz w:val="12"/>
          <w:szCs w:val="12"/>
          <w:lang w:bidi="ar-JO"/>
        </w:rPr>
      </w:pPr>
    </w:p>
    <w:tbl>
      <w:tblPr>
        <w:tblStyle w:val="a3"/>
        <w:tblW w:w="9630" w:type="dxa"/>
        <w:tblInd w:w="-162" w:type="dxa"/>
        <w:tblLook w:val="04A0" w:firstRow="1" w:lastRow="0" w:firstColumn="1" w:lastColumn="0" w:noHBand="0" w:noVBand="1"/>
      </w:tblPr>
      <w:tblGrid>
        <w:gridCol w:w="2487"/>
        <w:gridCol w:w="2725"/>
        <w:gridCol w:w="1628"/>
        <w:gridCol w:w="2790"/>
      </w:tblGrid>
      <w:tr w:rsidR="00C82856" w:rsidRPr="00282889" w14:paraId="37494AE5" w14:textId="77777777" w:rsidTr="00745E94">
        <w:tc>
          <w:tcPr>
            <w:tcW w:w="9630" w:type="dxa"/>
            <w:gridSpan w:val="4"/>
            <w:tcBorders>
              <w:top w:val="double" w:sz="4" w:space="0" w:color="auto"/>
              <w:left w:val="double" w:sz="4" w:space="0" w:color="auto"/>
              <w:right w:val="double" w:sz="4" w:space="0" w:color="auto"/>
            </w:tcBorders>
            <w:shd w:val="pct12" w:color="auto" w:fill="FFFFFF" w:themeFill="background1"/>
          </w:tcPr>
          <w:p w14:paraId="0F728447" w14:textId="77777777" w:rsidR="00C82856" w:rsidRPr="00F300C9" w:rsidRDefault="00C82856" w:rsidP="00745E94">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 xml:space="preserve">Course </w:t>
            </w:r>
            <w:r>
              <w:rPr>
                <w:rFonts w:asciiTheme="majorBidi" w:hAnsiTheme="majorBidi" w:cstheme="majorBidi"/>
                <w:b/>
                <w:bCs/>
                <w:sz w:val="24"/>
                <w:szCs w:val="24"/>
                <w:lang w:bidi="ar-JO"/>
              </w:rPr>
              <w:t>P</w:t>
            </w:r>
            <w:r w:rsidRPr="00F300C9">
              <w:rPr>
                <w:rFonts w:asciiTheme="majorBidi" w:hAnsiTheme="majorBidi" w:cstheme="majorBidi"/>
                <w:b/>
                <w:bCs/>
                <w:sz w:val="24"/>
                <w:szCs w:val="24"/>
                <w:lang w:bidi="ar-JO"/>
              </w:rPr>
              <w:t xml:space="preserve">lace &amp; </w:t>
            </w:r>
            <w:r>
              <w:rPr>
                <w:rFonts w:asciiTheme="majorBidi" w:hAnsiTheme="majorBidi" w:cstheme="majorBidi"/>
                <w:b/>
                <w:bCs/>
                <w:sz w:val="24"/>
                <w:szCs w:val="24"/>
                <w:lang w:bidi="ar-JO"/>
              </w:rPr>
              <w:t>T</w:t>
            </w:r>
            <w:r w:rsidRPr="00F300C9">
              <w:rPr>
                <w:rFonts w:asciiTheme="majorBidi" w:hAnsiTheme="majorBidi" w:cstheme="majorBidi"/>
                <w:b/>
                <w:bCs/>
                <w:sz w:val="24"/>
                <w:szCs w:val="24"/>
                <w:lang w:bidi="ar-JO"/>
              </w:rPr>
              <w:t>ime</w:t>
            </w:r>
          </w:p>
        </w:tc>
      </w:tr>
      <w:tr w:rsidR="00816C8B" w:rsidRPr="00FC7DD8" w14:paraId="2364015A" w14:textId="77777777" w:rsidTr="00710055">
        <w:tc>
          <w:tcPr>
            <w:tcW w:w="2487" w:type="dxa"/>
            <w:tcBorders>
              <w:left w:val="double" w:sz="4" w:space="0" w:color="auto"/>
              <w:right w:val="double" w:sz="4" w:space="0" w:color="auto"/>
            </w:tcBorders>
            <w:shd w:val="clear" w:color="auto" w:fill="D9D9D9" w:themeFill="background1" w:themeFillShade="D9"/>
          </w:tcPr>
          <w:p w14:paraId="11CB0863" w14:textId="77777777" w:rsidR="00816C8B" w:rsidRPr="00F300C9" w:rsidRDefault="00816C8B" w:rsidP="00816C8B">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Lecture Days</w:t>
            </w:r>
          </w:p>
        </w:tc>
        <w:tc>
          <w:tcPr>
            <w:tcW w:w="2725" w:type="dxa"/>
            <w:tcBorders>
              <w:left w:val="double" w:sz="4" w:space="0" w:color="auto"/>
              <w:right w:val="double" w:sz="4" w:space="0" w:color="auto"/>
            </w:tcBorders>
          </w:tcPr>
          <w:p w14:paraId="350D8599" w14:textId="397D7F37" w:rsidR="00816C8B" w:rsidRPr="00237972" w:rsidRDefault="00816C8B" w:rsidP="00816C8B">
            <w:pPr>
              <w:rPr>
                <w:rFonts w:asciiTheme="majorBidi" w:hAnsiTheme="majorBidi" w:cstheme="majorBidi"/>
                <w:color w:val="A6A6A6" w:themeColor="background1" w:themeShade="A6"/>
                <w:sz w:val="24"/>
                <w:szCs w:val="24"/>
                <w:lang w:bidi="ar-JO"/>
              </w:rPr>
            </w:pPr>
          </w:p>
        </w:tc>
        <w:tc>
          <w:tcPr>
            <w:tcW w:w="1628" w:type="dxa"/>
            <w:tcBorders>
              <w:left w:val="double" w:sz="4" w:space="0" w:color="auto"/>
              <w:right w:val="double" w:sz="4" w:space="0" w:color="auto"/>
            </w:tcBorders>
            <w:shd w:val="clear" w:color="auto" w:fill="D9D9D9" w:themeFill="background1" w:themeFillShade="D9"/>
          </w:tcPr>
          <w:p w14:paraId="62CB0AEF" w14:textId="77777777" w:rsidR="00816C8B" w:rsidRPr="00F300C9" w:rsidRDefault="00816C8B" w:rsidP="00816C8B">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Lecture Time</w:t>
            </w:r>
          </w:p>
        </w:tc>
        <w:tc>
          <w:tcPr>
            <w:tcW w:w="2790" w:type="dxa"/>
            <w:tcBorders>
              <w:left w:val="double" w:sz="4" w:space="0" w:color="auto"/>
              <w:right w:val="double" w:sz="4" w:space="0" w:color="auto"/>
            </w:tcBorders>
          </w:tcPr>
          <w:p w14:paraId="226F5030" w14:textId="1E8620D2" w:rsidR="00816C8B" w:rsidRPr="00FC7DD8" w:rsidRDefault="00816C8B" w:rsidP="00816C8B">
            <w:pPr>
              <w:rPr>
                <w:rFonts w:asciiTheme="majorBidi" w:hAnsiTheme="majorBidi" w:cstheme="majorBidi"/>
                <w:sz w:val="24"/>
                <w:szCs w:val="24"/>
                <w:lang w:bidi="ar-JO"/>
              </w:rPr>
            </w:pPr>
          </w:p>
        </w:tc>
      </w:tr>
      <w:tr w:rsidR="00816C8B" w:rsidRPr="00FC7DD8" w14:paraId="16D1D5D5" w14:textId="77777777" w:rsidTr="00710055">
        <w:tc>
          <w:tcPr>
            <w:tcW w:w="2487" w:type="dxa"/>
            <w:tcBorders>
              <w:left w:val="double" w:sz="4" w:space="0" w:color="auto"/>
              <w:bottom w:val="double" w:sz="4" w:space="0" w:color="auto"/>
              <w:right w:val="double" w:sz="4" w:space="0" w:color="auto"/>
            </w:tcBorders>
            <w:shd w:val="clear" w:color="auto" w:fill="D9D9D9" w:themeFill="background1" w:themeFillShade="D9"/>
          </w:tcPr>
          <w:p w14:paraId="4E94B136" w14:textId="77777777" w:rsidR="00816C8B" w:rsidRPr="00F300C9" w:rsidRDefault="00816C8B" w:rsidP="00816C8B">
            <w:pPr>
              <w:rPr>
                <w:rFonts w:asciiTheme="majorBidi" w:hAnsiTheme="majorBidi" w:cstheme="majorBidi"/>
                <w:b/>
                <w:bCs/>
                <w:sz w:val="24"/>
                <w:szCs w:val="24"/>
                <w:lang w:bidi="ar-JO"/>
              </w:rPr>
            </w:pPr>
            <w:r w:rsidRPr="00F300C9">
              <w:rPr>
                <w:rFonts w:asciiTheme="majorBidi" w:hAnsiTheme="majorBidi" w:cstheme="majorBidi"/>
                <w:b/>
                <w:bCs/>
                <w:sz w:val="24"/>
                <w:szCs w:val="24"/>
                <w:lang w:bidi="ar-JO"/>
              </w:rPr>
              <w:t>Hall place</w:t>
            </w:r>
          </w:p>
        </w:tc>
        <w:tc>
          <w:tcPr>
            <w:tcW w:w="7143" w:type="dxa"/>
            <w:gridSpan w:val="3"/>
            <w:tcBorders>
              <w:left w:val="double" w:sz="4" w:space="0" w:color="auto"/>
              <w:bottom w:val="double" w:sz="4" w:space="0" w:color="auto"/>
              <w:right w:val="double" w:sz="4" w:space="0" w:color="auto"/>
            </w:tcBorders>
          </w:tcPr>
          <w:p w14:paraId="395F4474" w14:textId="68DE720D" w:rsidR="00816C8B" w:rsidRPr="00237972" w:rsidRDefault="00816C8B" w:rsidP="00816C8B">
            <w:pPr>
              <w:rPr>
                <w:rFonts w:asciiTheme="majorBidi" w:hAnsiTheme="majorBidi" w:cstheme="majorBidi"/>
                <w:color w:val="A6A6A6" w:themeColor="background1" w:themeShade="A6"/>
                <w:sz w:val="24"/>
                <w:szCs w:val="24"/>
                <w:lang w:bidi="ar-JO"/>
              </w:rPr>
            </w:pPr>
            <w:r w:rsidRPr="003862B4">
              <w:rPr>
                <w:rFonts w:asciiTheme="majorBidi" w:hAnsiTheme="majorBidi" w:cstheme="majorBidi"/>
                <w:sz w:val="24"/>
                <w:szCs w:val="24"/>
                <w:lang w:bidi="ar-JO"/>
              </w:rPr>
              <w:t>Hospitals and MCHC</w:t>
            </w:r>
          </w:p>
        </w:tc>
      </w:tr>
      <w:bookmarkEnd w:id="1"/>
    </w:tbl>
    <w:p w14:paraId="5BD0D55A" w14:textId="684765A3" w:rsidR="00CD209A" w:rsidRDefault="00CD209A">
      <w:pPr>
        <w:rPr>
          <w:rFonts w:asciiTheme="majorBidi" w:hAnsiTheme="majorBidi" w:cstheme="majorBidi"/>
          <w:b/>
          <w:bCs/>
          <w:sz w:val="32"/>
          <w:szCs w:val="32"/>
          <w:lang w:bidi="ar-JO"/>
        </w:rPr>
      </w:pPr>
    </w:p>
    <w:p w14:paraId="030C9C9A" w14:textId="2D921303" w:rsidR="00C82856" w:rsidRPr="007549D2" w:rsidRDefault="00834D7D" w:rsidP="0005497E">
      <w:pPr>
        <w:pStyle w:val="a4"/>
        <w:numPr>
          <w:ilvl w:val="0"/>
          <w:numId w:val="8"/>
        </w:numPr>
        <w:spacing w:before="200" w:after="100"/>
        <w:jc w:val="both"/>
        <w:rPr>
          <w:rFonts w:asciiTheme="majorBidi" w:hAnsiTheme="majorBidi" w:cstheme="majorBidi"/>
          <w:b/>
          <w:bCs/>
          <w:sz w:val="28"/>
          <w:szCs w:val="28"/>
          <w:lang w:bidi="ar-JO"/>
        </w:rPr>
      </w:pPr>
      <w:bookmarkStart w:id="2" w:name="_Hlk210198863"/>
      <w:bookmarkStart w:id="3" w:name="_Hlk209006833"/>
      <w:r>
        <w:rPr>
          <w:rFonts w:asciiTheme="majorBidi" w:hAnsiTheme="majorBidi" w:cstheme="majorBidi"/>
          <w:b/>
          <w:bCs/>
          <w:sz w:val="28"/>
          <w:szCs w:val="28"/>
          <w:lang w:bidi="ar-JO"/>
        </w:rPr>
        <w:lastRenderedPageBreak/>
        <w:t>Correlation Matrix:</w:t>
      </w:r>
      <w:r w:rsidR="00C82856" w:rsidRPr="007549D2">
        <w:rPr>
          <w:rFonts w:asciiTheme="majorBidi" w:hAnsiTheme="majorBidi" w:cstheme="majorBidi"/>
          <w:b/>
          <w:bCs/>
          <w:sz w:val="28"/>
          <w:szCs w:val="28"/>
          <w:lang w:bidi="ar-JO"/>
        </w:rPr>
        <w:t xml:space="preserve"> Program Learning Outcomes</w:t>
      </w:r>
      <w:r>
        <w:rPr>
          <w:rFonts w:asciiTheme="majorBidi" w:hAnsiTheme="majorBidi" w:cstheme="majorBidi"/>
          <w:b/>
          <w:bCs/>
          <w:sz w:val="28"/>
          <w:szCs w:val="28"/>
          <w:lang w:bidi="ar-JO"/>
        </w:rPr>
        <w:t xml:space="preserve"> </w:t>
      </w:r>
      <w:r w:rsidRPr="00834D7D">
        <w:rPr>
          <w:rFonts w:asciiTheme="majorBidi" w:hAnsiTheme="majorBidi" w:cstheme="majorBidi"/>
          <w:b/>
          <w:bCs/>
          <w:sz w:val="28"/>
          <w:szCs w:val="28"/>
          <w:lang w:bidi="ar-JO"/>
        </w:rPr>
        <w:t>(PLOs)</w:t>
      </w:r>
      <w:r w:rsidR="002904D1">
        <w:rPr>
          <w:rFonts w:asciiTheme="majorBidi" w:hAnsiTheme="majorBidi" w:cstheme="majorBidi"/>
          <w:b/>
          <w:bCs/>
          <w:sz w:val="28"/>
          <w:szCs w:val="28"/>
          <w:lang w:bidi="ar-JO"/>
        </w:rPr>
        <w:t>,</w:t>
      </w:r>
      <w:r w:rsidR="00C82856" w:rsidRPr="007549D2">
        <w:rPr>
          <w:rFonts w:asciiTheme="majorBidi" w:hAnsiTheme="majorBidi" w:cstheme="majorBidi"/>
          <w:b/>
          <w:bCs/>
          <w:sz w:val="28"/>
          <w:szCs w:val="28"/>
          <w:lang w:bidi="ar-JO"/>
        </w:rPr>
        <w:t xml:space="preserve"> </w:t>
      </w:r>
      <w:r w:rsidR="001B574B" w:rsidRPr="001B574B">
        <w:rPr>
          <w:rFonts w:asciiTheme="majorBidi" w:hAnsiTheme="majorBidi" w:cstheme="majorBidi"/>
          <w:b/>
          <w:bCs/>
          <w:sz w:val="28"/>
          <w:szCs w:val="28"/>
          <w:lang w:bidi="ar-JO"/>
        </w:rPr>
        <w:t>National Qualification framework descriptors (NQF)</w:t>
      </w:r>
      <w:r w:rsidR="001B574B">
        <w:rPr>
          <w:rFonts w:asciiTheme="majorBidi" w:hAnsiTheme="majorBidi" w:cstheme="majorBidi"/>
          <w:b/>
          <w:bCs/>
          <w:sz w:val="28"/>
          <w:szCs w:val="28"/>
          <w:lang w:bidi="ar-JO"/>
        </w:rPr>
        <w:t>,</w:t>
      </w:r>
      <w:r w:rsidR="001B574B" w:rsidRPr="001B574B">
        <w:rPr>
          <w:rFonts w:asciiTheme="majorBidi" w:hAnsiTheme="majorBidi" w:cstheme="majorBidi"/>
          <w:b/>
          <w:bCs/>
          <w:sz w:val="28"/>
          <w:szCs w:val="28"/>
          <w:lang w:bidi="ar-JO"/>
        </w:rPr>
        <w:t xml:space="preserve"> </w:t>
      </w:r>
      <w:r w:rsidR="00832FFB">
        <w:rPr>
          <w:rFonts w:asciiTheme="majorBidi" w:hAnsiTheme="majorBidi" w:cstheme="majorBidi"/>
          <w:b/>
          <w:bCs/>
          <w:sz w:val="28"/>
          <w:szCs w:val="28"/>
          <w:lang w:bidi="ar-JO"/>
        </w:rPr>
        <w:t>and</w:t>
      </w:r>
      <w:r w:rsidR="00354095" w:rsidRPr="007549D2">
        <w:rPr>
          <w:rFonts w:asciiTheme="majorBidi" w:hAnsiTheme="majorBidi" w:cstheme="majorBidi"/>
          <w:b/>
          <w:bCs/>
          <w:sz w:val="28"/>
          <w:szCs w:val="28"/>
          <w:lang w:bidi="ar-JO"/>
        </w:rPr>
        <w:t xml:space="preserve"> </w:t>
      </w:r>
      <w:r w:rsidR="00C82856" w:rsidRPr="007549D2">
        <w:rPr>
          <w:rFonts w:asciiTheme="majorBidi" w:hAnsiTheme="majorBidi" w:cstheme="majorBidi"/>
          <w:b/>
          <w:bCs/>
          <w:sz w:val="28"/>
          <w:szCs w:val="28"/>
          <w:lang w:bidi="ar-JO"/>
        </w:rPr>
        <w:t>Competencies</w:t>
      </w:r>
      <w:r w:rsidR="001B574B">
        <w:rPr>
          <w:rFonts w:asciiTheme="majorBidi" w:hAnsiTheme="majorBidi" w:cstheme="majorBidi"/>
          <w:b/>
          <w:bCs/>
          <w:sz w:val="28"/>
          <w:szCs w:val="28"/>
          <w:lang w:bidi="ar-JO"/>
        </w:rPr>
        <w:t>.</w:t>
      </w:r>
    </w:p>
    <w:tbl>
      <w:tblPr>
        <w:tblStyle w:val="a3"/>
        <w:tblW w:w="5000" w:type="pct"/>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11"/>
        <w:gridCol w:w="3934"/>
        <w:gridCol w:w="2250"/>
        <w:gridCol w:w="1902"/>
      </w:tblGrid>
      <w:tr w:rsidR="009C747A" w:rsidRPr="00C82856" w14:paraId="19789479" w14:textId="20537EDE" w:rsidTr="00E65319">
        <w:tc>
          <w:tcPr>
            <w:tcW w:w="506" w:type="pct"/>
            <w:shd w:val="pct12" w:color="auto" w:fill="auto"/>
            <w:vAlign w:val="center"/>
          </w:tcPr>
          <w:p w14:paraId="6BA2D0EE" w14:textId="77777777" w:rsidR="009C747A" w:rsidRPr="00C82856" w:rsidRDefault="009C747A" w:rsidP="00E65319">
            <w:pPr>
              <w:jc w:val="center"/>
              <w:rPr>
                <w:rFonts w:asciiTheme="majorBidi" w:hAnsiTheme="majorBidi" w:cstheme="majorBidi"/>
                <w:b/>
                <w:bCs/>
                <w:sz w:val="24"/>
                <w:szCs w:val="24"/>
                <w:lang w:bidi="ar-JO"/>
              </w:rPr>
            </w:pPr>
            <w:bookmarkStart w:id="4" w:name="_Hlk210638795"/>
            <w:bookmarkEnd w:id="2"/>
            <w:r w:rsidRPr="00C82856">
              <w:rPr>
                <w:rFonts w:asciiTheme="majorBidi" w:hAnsiTheme="majorBidi" w:cstheme="majorBidi"/>
                <w:b/>
                <w:bCs/>
                <w:sz w:val="24"/>
                <w:szCs w:val="24"/>
                <w:lang w:bidi="ar-JO"/>
              </w:rPr>
              <w:t>PLO#</w:t>
            </w:r>
          </w:p>
        </w:tc>
        <w:tc>
          <w:tcPr>
            <w:tcW w:w="2186" w:type="pct"/>
            <w:shd w:val="clear" w:color="auto" w:fill="D9D9D9" w:themeFill="background1" w:themeFillShade="D9"/>
            <w:vAlign w:val="center"/>
          </w:tcPr>
          <w:p w14:paraId="60362D66" w14:textId="50E0EEAE" w:rsidR="009C747A" w:rsidRPr="00C82856" w:rsidRDefault="009C747A" w:rsidP="00E65319">
            <w:pPr>
              <w:jc w:val="center"/>
              <w:rPr>
                <w:rFonts w:asciiTheme="majorBidi" w:hAnsiTheme="majorBidi" w:cstheme="majorBidi"/>
                <w:b/>
                <w:bCs/>
                <w:sz w:val="24"/>
                <w:szCs w:val="24"/>
                <w:lang w:val="en-US" w:bidi="ar-JO"/>
              </w:rPr>
            </w:pPr>
            <w:r w:rsidRPr="00C82856">
              <w:rPr>
                <w:rFonts w:asciiTheme="majorBidi" w:hAnsiTheme="majorBidi" w:cstheme="majorBidi"/>
                <w:b/>
                <w:bCs/>
                <w:sz w:val="24"/>
                <w:szCs w:val="24"/>
                <w:lang w:bidi="ar-JO"/>
              </w:rPr>
              <w:t>Program Learning Outcomes</w:t>
            </w:r>
            <w:r w:rsidRPr="00C82856">
              <w:rPr>
                <w:rFonts w:asciiTheme="majorBidi" w:hAnsiTheme="majorBidi" w:cstheme="majorBidi"/>
                <w:b/>
                <w:bCs/>
                <w:sz w:val="24"/>
                <w:szCs w:val="24"/>
                <w:rtl/>
                <w:lang w:bidi="ar-JO"/>
              </w:rPr>
              <w:t xml:space="preserve"> </w:t>
            </w:r>
            <w:r w:rsidRPr="00C82856">
              <w:rPr>
                <w:rFonts w:asciiTheme="majorBidi" w:hAnsiTheme="majorBidi" w:cstheme="majorBidi"/>
                <w:b/>
                <w:bCs/>
                <w:sz w:val="24"/>
                <w:szCs w:val="24"/>
                <w:lang w:val="en-US" w:bidi="ar-JO"/>
              </w:rPr>
              <w:t>(PLOs)</w:t>
            </w:r>
          </w:p>
        </w:tc>
        <w:tc>
          <w:tcPr>
            <w:tcW w:w="1250" w:type="pct"/>
            <w:shd w:val="clear" w:color="auto" w:fill="D9D9D9" w:themeFill="background1" w:themeFillShade="D9"/>
            <w:vAlign w:val="center"/>
          </w:tcPr>
          <w:p w14:paraId="6980B060" w14:textId="417C64B4" w:rsidR="009C747A" w:rsidRPr="00C82856" w:rsidRDefault="009C747A" w:rsidP="00E65319">
            <w:pPr>
              <w:jc w:val="center"/>
              <w:rPr>
                <w:rFonts w:asciiTheme="majorBidi" w:hAnsiTheme="majorBidi" w:cstheme="majorBidi"/>
                <w:b/>
                <w:bCs/>
                <w:sz w:val="24"/>
                <w:szCs w:val="24"/>
                <w:highlight w:val="yellow"/>
                <w:lang w:bidi="ar-JO"/>
              </w:rPr>
            </w:pPr>
            <w:r w:rsidRPr="007549D2">
              <w:rPr>
                <w:rFonts w:asciiTheme="majorBidi" w:hAnsiTheme="majorBidi" w:cstheme="majorBidi"/>
                <w:b/>
                <w:bCs/>
                <w:sz w:val="24"/>
                <w:szCs w:val="24"/>
                <w:lang w:bidi="ar-JO"/>
              </w:rPr>
              <w:t>Competencies</w:t>
            </w:r>
            <w:r w:rsidRPr="009C747A">
              <w:rPr>
                <w:rFonts w:asciiTheme="majorBidi" w:hAnsiTheme="majorBidi" w:cstheme="majorBidi"/>
                <w:b/>
                <w:bCs/>
                <w:sz w:val="24"/>
                <w:szCs w:val="24"/>
                <w:lang w:bidi="ar-JO"/>
              </w:rPr>
              <w:t xml:space="preserve"> (Outcomes Competency areas)</w:t>
            </w:r>
            <w:r>
              <w:rPr>
                <w:rFonts w:asciiTheme="majorBidi" w:hAnsiTheme="majorBidi" w:cstheme="majorBidi" w:hint="cs"/>
                <w:b/>
                <w:bCs/>
                <w:sz w:val="24"/>
                <w:szCs w:val="24"/>
                <w:rtl/>
                <w:lang w:bidi="ar-JO"/>
              </w:rPr>
              <w:t xml:space="preserve"> </w:t>
            </w:r>
            <w:r w:rsidRPr="009C747A">
              <w:rPr>
                <w:rFonts w:asciiTheme="majorBidi" w:hAnsiTheme="majorBidi" w:cstheme="majorBidi"/>
                <w:b/>
                <w:bCs/>
                <w:sz w:val="24"/>
                <w:szCs w:val="24"/>
                <w:lang w:bidi="ar-JO"/>
              </w:rPr>
              <w:t>JNC</w:t>
            </w:r>
          </w:p>
        </w:tc>
        <w:tc>
          <w:tcPr>
            <w:tcW w:w="1057" w:type="pct"/>
            <w:shd w:val="clear" w:color="auto" w:fill="D9D9D9" w:themeFill="background1" w:themeFillShade="D9"/>
            <w:vAlign w:val="center"/>
          </w:tcPr>
          <w:p w14:paraId="1FE22551" w14:textId="77777777" w:rsidR="009C747A" w:rsidRPr="009C747A" w:rsidRDefault="009C747A" w:rsidP="00E65319">
            <w:pPr>
              <w:jc w:val="center"/>
              <w:rPr>
                <w:rFonts w:asciiTheme="majorBidi" w:hAnsiTheme="majorBidi" w:cstheme="majorBidi"/>
                <w:b/>
                <w:bCs/>
                <w:sz w:val="24"/>
                <w:szCs w:val="24"/>
                <w:lang w:bidi="ar-JO"/>
              </w:rPr>
            </w:pPr>
            <w:r w:rsidRPr="009C747A">
              <w:rPr>
                <w:rFonts w:asciiTheme="majorBidi" w:hAnsiTheme="majorBidi" w:cstheme="majorBidi"/>
                <w:b/>
                <w:bCs/>
                <w:sz w:val="24"/>
                <w:szCs w:val="24"/>
                <w:lang w:bidi="ar-JO"/>
              </w:rPr>
              <w:t>NQF</w:t>
            </w:r>
          </w:p>
          <w:p w14:paraId="3E36C2D8" w14:textId="41BE5277" w:rsidR="009C747A" w:rsidRPr="007549D2" w:rsidRDefault="009C747A" w:rsidP="00E65319">
            <w:pPr>
              <w:jc w:val="center"/>
              <w:rPr>
                <w:rFonts w:asciiTheme="majorBidi" w:hAnsiTheme="majorBidi" w:cstheme="majorBidi"/>
                <w:b/>
                <w:bCs/>
                <w:sz w:val="24"/>
                <w:szCs w:val="24"/>
                <w:lang w:bidi="ar-JO"/>
              </w:rPr>
            </w:pPr>
            <w:r w:rsidRPr="009C747A">
              <w:rPr>
                <w:rFonts w:asciiTheme="majorBidi" w:hAnsiTheme="majorBidi" w:cstheme="majorBidi"/>
                <w:b/>
                <w:bCs/>
                <w:sz w:val="24"/>
                <w:szCs w:val="24"/>
                <w:lang w:bidi="ar-JO"/>
              </w:rPr>
              <w:t>Level Descriptors</w:t>
            </w:r>
          </w:p>
        </w:tc>
      </w:tr>
      <w:tr w:rsidR="00342963" w:rsidRPr="00C82856" w14:paraId="09D85195" w14:textId="55DDBB26" w:rsidTr="00E65319">
        <w:tc>
          <w:tcPr>
            <w:tcW w:w="506" w:type="pct"/>
            <w:vAlign w:val="center"/>
          </w:tcPr>
          <w:p w14:paraId="41E4A772" w14:textId="0C43C486" w:rsidR="00342963" w:rsidRPr="00354095" w:rsidRDefault="00342963" w:rsidP="00E65319">
            <w:pPr>
              <w:jc w:val="center"/>
              <w:rPr>
                <w:rFonts w:asciiTheme="majorBidi" w:hAnsiTheme="majorBidi" w:cstheme="majorBidi"/>
                <w:b/>
                <w:bCs/>
                <w:sz w:val="24"/>
                <w:szCs w:val="24"/>
                <w:lang w:bidi="ar-JO"/>
              </w:rPr>
            </w:pPr>
            <w:r w:rsidRPr="00354095">
              <w:rPr>
                <w:rFonts w:asciiTheme="majorBidi" w:hAnsiTheme="majorBidi" w:cstheme="majorBidi"/>
                <w:b/>
                <w:bCs/>
                <w:sz w:val="24"/>
                <w:szCs w:val="24"/>
                <w:lang w:bidi="ar-JO"/>
              </w:rPr>
              <w:t>PLO:1</w:t>
            </w:r>
          </w:p>
        </w:tc>
        <w:tc>
          <w:tcPr>
            <w:tcW w:w="2186" w:type="pct"/>
            <w:vAlign w:val="center"/>
          </w:tcPr>
          <w:p w14:paraId="7BF890CF" w14:textId="30E3931E" w:rsidR="00342963" w:rsidRPr="009147BC" w:rsidRDefault="00342963" w:rsidP="00E65319">
            <w:pPr>
              <w:jc w:val="center"/>
              <w:rPr>
                <w:rFonts w:asciiTheme="majorBidi" w:hAnsiTheme="majorBidi" w:cstheme="majorBidi"/>
                <w:sz w:val="24"/>
                <w:szCs w:val="24"/>
              </w:rPr>
            </w:pPr>
            <w:r w:rsidRPr="00946B27">
              <w:rPr>
                <w:rFonts w:asciiTheme="majorBidi" w:hAnsiTheme="majorBidi" w:cstheme="majorBidi"/>
              </w:rPr>
              <w:t>Integrate physical, psychosocial, cultural, knowledge and technology with nursing sciences in the provision of comprehensive nursing care.</w:t>
            </w:r>
          </w:p>
        </w:tc>
        <w:tc>
          <w:tcPr>
            <w:tcW w:w="1250" w:type="pct"/>
            <w:vAlign w:val="center"/>
          </w:tcPr>
          <w:p w14:paraId="2781D38F" w14:textId="6A109EE0" w:rsidR="00342963" w:rsidRPr="00342963" w:rsidRDefault="00342963" w:rsidP="00E65319">
            <w:pPr>
              <w:jc w:val="center"/>
              <w:rPr>
                <w:rFonts w:asciiTheme="majorBidi" w:hAnsiTheme="majorBidi" w:cstheme="majorBidi"/>
                <w:sz w:val="24"/>
                <w:szCs w:val="24"/>
              </w:rPr>
            </w:pPr>
            <w:r w:rsidRPr="00342963">
              <w:rPr>
                <w:rFonts w:asciiTheme="majorBidi" w:hAnsiTheme="majorBidi" w:cstheme="majorBidi"/>
              </w:rPr>
              <w:t>1. Knowledge (Reflects JNC Standard 2)</w:t>
            </w:r>
          </w:p>
        </w:tc>
        <w:tc>
          <w:tcPr>
            <w:tcW w:w="1057" w:type="pct"/>
            <w:vAlign w:val="center"/>
          </w:tcPr>
          <w:p w14:paraId="3661831D" w14:textId="0490E193" w:rsidR="00342963" w:rsidRPr="009C747A" w:rsidRDefault="00342963" w:rsidP="00E65319">
            <w:pPr>
              <w:jc w:val="center"/>
              <w:rPr>
                <w:rFonts w:asciiTheme="majorBidi" w:hAnsiTheme="majorBidi" w:cstheme="majorBidi"/>
                <w:sz w:val="24"/>
                <w:szCs w:val="24"/>
                <w:lang w:bidi="ar-JO"/>
              </w:rPr>
            </w:pPr>
            <w:r w:rsidRPr="009C747A">
              <w:rPr>
                <w:rFonts w:asciiTheme="majorBidi" w:hAnsiTheme="majorBidi" w:cstheme="majorBidi"/>
              </w:rPr>
              <w:t>knowledge</w:t>
            </w:r>
          </w:p>
        </w:tc>
      </w:tr>
      <w:tr w:rsidR="00342963" w:rsidRPr="00C82856" w14:paraId="19D06446" w14:textId="55EFAF00" w:rsidTr="00E65319">
        <w:tc>
          <w:tcPr>
            <w:tcW w:w="506" w:type="pct"/>
            <w:vAlign w:val="center"/>
          </w:tcPr>
          <w:p w14:paraId="4ABE88AF" w14:textId="3A7186BC" w:rsidR="00342963" w:rsidRPr="00354095" w:rsidRDefault="00342963" w:rsidP="00E65319">
            <w:pPr>
              <w:jc w:val="center"/>
              <w:rPr>
                <w:rFonts w:asciiTheme="majorBidi" w:hAnsiTheme="majorBidi" w:cstheme="majorBidi"/>
                <w:sz w:val="24"/>
                <w:szCs w:val="24"/>
              </w:rPr>
            </w:pPr>
            <w:r w:rsidRPr="00354095">
              <w:rPr>
                <w:rFonts w:asciiTheme="majorBidi" w:hAnsiTheme="majorBidi" w:cstheme="majorBidi"/>
                <w:b/>
                <w:bCs/>
                <w:sz w:val="24"/>
                <w:szCs w:val="24"/>
                <w:lang w:bidi="ar-JO"/>
              </w:rPr>
              <w:t>PLO:2</w:t>
            </w:r>
          </w:p>
        </w:tc>
        <w:tc>
          <w:tcPr>
            <w:tcW w:w="2186" w:type="pct"/>
            <w:vAlign w:val="center"/>
          </w:tcPr>
          <w:p w14:paraId="0A8E8D53" w14:textId="15FDCFDF" w:rsidR="00342963" w:rsidRPr="009147BC" w:rsidRDefault="00342963" w:rsidP="00E65319">
            <w:pPr>
              <w:jc w:val="center"/>
              <w:rPr>
                <w:rFonts w:asciiTheme="majorBidi" w:hAnsiTheme="majorBidi" w:cstheme="majorBidi"/>
                <w:sz w:val="24"/>
                <w:szCs w:val="24"/>
              </w:rPr>
            </w:pPr>
            <w:r w:rsidRPr="00946B27">
              <w:rPr>
                <w:rFonts w:asciiTheme="majorBidi" w:hAnsiTheme="majorBidi" w:cstheme="majorBidi"/>
              </w:rPr>
              <w:t>Provide comprehensive, systematic, prioritized client-</w:t>
            </w:r>
            <w:proofErr w:type="spellStart"/>
            <w:r w:rsidRPr="00946B27">
              <w:rPr>
                <w:rFonts w:asciiTheme="majorBidi" w:hAnsiTheme="majorBidi" w:cstheme="majorBidi"/>
              </w:rPr>
              <w:t>centered</w:t>
            </w:r>
            <w:proofErr w:type="spellEnd"/>
            <w:r w:rsidRPr="00946B27">
              <w:rPr>
                <w:rFonts w:asciiTheme="majorBidi" w:hAnsiTheme="majorBidi" w:cstheme="majorBidi"/>
              </w:rPr>
              <w:t xml:space="preserve"> care for people across the lifespan to improve the quality of nursing care and health outcomes.</w:t>
            </w:r>
          </w:p>
        </w:tc>
        <w:tc>
          <w:tcPr>
            <w:tcW w:w="1250" w:type="pct"/>
            <w:vAlign w:val="center"/>
          </w:tcPr>
          <w:p w14:paraId="550D0D84" w14:textId="4E23EA07" w:rsidR="00342963" w:rsidRPr="00342963" w:rsidRDefault="00342963" w:rsidP="00E65319">
            <w:pPr>
              <w:jc w:val="center"/>
              <w:rPr>
                <w:rFonts w:asciiTheme="majorBidi" w:hAnsiTheme="majorBidi" w:cstheme="majorBidi"/>
                <w:sz w:val="24"/>
                <w:szCs w:val="24"/>
              </w:rPr>
            </w:pPr>
            <w:r w:rsidRPr="00342963">
              <w:rPr>
                <w:rFonts w:asciiTheme="majorBidi" w:hAnsiTheme="majorBidi" w:cstheme="majorBidi"/>
              </w:rPr>
              <w:t xml:space="preserve">2. Provision of Clients </w:t>
            </w:r>
            <w:proofErr w:type="spellStart"/>
            <w:r w:rsidRPr="00342963">
              <w:rPr>
                <w:rFonts w:asciiTheme="majorBidi" w:hAnsiTheme="majorBidi" w:cstheme="majorBidi"/>
              </w:rPr>
              <w:t>Centered</w:t>
            </w:r>
            <w:proofErr w:type="spellEnd"/>
            <w:r w:rsidRPr="00342963">
              <w:rPr>
                <w:rFonts w:asciiTheme="majorBidi" w:hAnsiTheme="majorBidi" w:cstheme="majorBidi"/>
              </w:rPr>
              <w:t xml:space="preserve"> care (Reflects JNC Practice Standard 7)</w:t>
            </w:r>
          </w:p>
        </w:tc>
        <w:tc>
          <w:tcPr>
            <w:tcW w:w="1057" w:type="pct"/>
            <w:vAlign w:val="center"/>
          </w:tcPr>
          <w:p w14:paraId="67196711" w14:textId="452A7A93" w:rsidR="00342963" w:rsidRPr="009C747A" w:rsidRDefault="00342963" w:rsidP="00E65319">
            <w:pPr>
              <w:jc w:val="center"/>
              <w:rPr>
                <w:rFonts w:asciiTheme="majorBidi" w:hAnsiTheme="majorBidi" w:cstheme="majorBidi"/>
              </w:rPr>
            </w:pPr>
            <w:r w:rsidRPr="009C747A">
              <w:rPr>
                <w:rFonts w:asciiTheme="majorBidi" w:hAnsiTheme="majorBidi" w:cstheme="majorBidi"/>
              </w:rPr>
              <w:t>Skill</w:t>
            </w:r>
          </w:p>
        </w:tc>
      </w:tr>
      <w:tr w:rsidR="00342963" w:rsidRPr="00C82856" w14:paraId="54B7C76D" w14:textId="5493EFBC" w:rsidTr="00E65319">
        <w:tc>
          <w:tcPr>
            <w:tcW w:w="506" w:type="pct"/>
            <w:vAlign w:val="center"/>
          </w:tcPr>
          <w:p w14:paraId="6AA390F7" w14:textId="3DD36A0B" w:rsidR="00342963" w:rsidRPr="00354095" w:rsidRDefault="00342963" w:rsidP="00E65319">
            <w:pPr>
              <w:jc w:val="center"/>
              <w:rPr>
                <w:rFonts w:asciiTheme="majorBidi" w:hAnsiTheme="majorBidi" w:cstheme="majorBidi"/>
                <w:sz w:val="24"/>
                <w:szCs w:val="24"/>
              </w:rPr>
            </w:pPr>
            <w:r w:rsidRPr="00354095">
              <w:rPr>
                <w:rFonts w:asciiTheme="majorBidi" w:hAnsiTheme="majorBidi" w:cstheme="majorBidi"/>
                <w:b/>
                <w:bCs/>
                <w:sz w:val="24"/>
                <w:szCs w:val="24"/>
                <w:lang w:bidi="ar-JO"/>
              </w:rPr>
              <w:t>PLO:3</w:t>
            </w:r>
          </w:p>
        </w:tc>
        <w:tc>
          <w:tcPr>
            <w:tcW w:w="2186" w:type="pct"/>
            <w:vAlign w:val="center"/>
          </w:tcPr>
          <w:p w14:paraId="1FFD5522" w14:textId="6AE1F4E8" w:rsidR="00342963" w:rsidRPr="009147BC" w:rsidRDefault="00342963" w:rsidP="00E65319">
            <w:pPr>
              <w:jc w:val="center"/>
              <w:rPr>
                <w:rFonts w:asciiTheme="majorBidi" w:hAnsiTheme="majorBidi" w:cstheme="majorBidi"/>
                <w:sz w:val="24"/>
                <w:szCs w:val="24"/>
              </w:rPr>
            </w:pPr>
            <w:r w:rsidRPr="00946B27">
              <w:rPr>
                <w:rFonts w:asciiTheme="majorBidi" w:hAnsiTheme="majorBidi" w:cstheme="majorBidi"/>
              </w:rPr>
              <w:t>Perform ethical, safe, accountable practices relevant to legislative and regulatory national and international frameworks.</w:t>
            </w:r>
          </w:p>
        </w:tc>
        <w:tc>
          <w:tcPr>
            <w:tcW w:w="1250" w:type="pct"/>
            <w:vAlign w:val="center"/>
          </w:tcPr>
          <w:p w14:paraId="6A7C12A6" w14:textId="763D66DF" w:rsidR="00342963" w:rsidRPr="00342963" w:rsidRDefault="00342963" w:rsidP="00E65319">
            <w:pPr>
              <w:jc w:val="center"/>
              <w:rPr>
                <w:rFonts w:asciiTheme="majorBidi" w:hAnsiTheme="majorBidi" w:cstheme="majorBidi"/>
                <w:sz w:val="24"/>
                <w:szCs w:val="24"/>
              </w:rPr>
            </w:pPr>
            <w:r w:rsidRPr="00342963">
              <w:rPr>
                <w:rFonts w:asciiTheme="majorBidi" w:hAnsiTheme="majorBidi" w:cstheme="majorBidi"/>
              </w:rPr>
              <w:t>3. Performance, Safety, and Accountability (Reflects JNC Standard 1)</w:t>
            </w:r>
          </w:p>
        </w:tc>
        <w:tc>
          <w:tcPr>
            <w:tcW w:w="1057" w:type="pct"/>
            <w:vAlign w:val="center"/>
          </w:tcPr>
          <w:p w14:paraId="4A60E31A" w14:textId="09AD3FC2" w:rsidR="00342963" w:rsidRPr="009C747A" w:rsidRDefault="00342963" w:rsidP="00E65319">
            <w:pPr>
              <w:jc w:val="center"/>
              <w:rPr>
                <w:rFonts w:asciiTheme="majorBidi" w:hAnsiTheme="majorBidi" w:cstheme="majorBidi"/>
              </w:rPr>
            </w:pPr>
            <w:r w:rsidRPr="009C747A">
              <w:rPr>
                <w:rFonts w:asciiTheme="majorBidi" w:hAnsiTheme="majorBidi" w:cstheme="majorBidi"/>
              </w:rPr>
              <w:t>Competency</w:t>
            </w:r>
          </w:p>
        </w:tc>
      </w:tr>
      <w:tr w:rsidR="00342963" w:rsidRPr="00C82856" w14:paraId="725873B8" w14:textId="01F53431" w:rsidTr="00E65319">
        <w:tc>
          <w:tcPr>
            <w:tcW w:w="506" w:type="pct"/>
            <w:vAlign w:val="center"/>
          </w:tcPr>
          <w:p w14:paraId="296A84C7" w14:textId="49102881" w:rsidR="00342963" w:rsidRPr="00354095" w:rsidRDefault="00342963" w:rsidP="00E65319">
            <w:pPr>
              <w:jc w:val="center"/>
              <w:rPr>
                <w:rFonts w:asciiTheme="majorBidi" w:hAnsiTheme="majorBidi" w:cstheme="majorBidi"/>
                <w:sz w:val="24"/>
                <w:szCs w:val="24"/>
              </w:rPr>
            </w:pPr>
            <w:r w:rsidRPr="00354095">
              <w:rPr>
                <w:rFonts w:asciiTheme="majorBidi" w:hAnsiTheme="majorBidi" w:cstheme="majorBidi"/>
                <w:b/>
                <w:bCs/>
                <w:sz w:val="24"/>
                <w:szCs w:val="24"/>
                <w:lang w:bidi="ar-JO"/>
              </w:rPr>
              <w:t>PLO:4</w:t>
            </w:r>
          </w:p>
        </w:tc>
        <w:tc>
          <w:tcPr>
            <w:tcW w:w="2186" w:type="pct"/>
            <w:vAlign w:val="center"/>
          </w:tcPr>
          <w:p w14:paraId="76749A82" w14:textId="5958033A" w:rsidR="00342963" w:rsidRPr="009147BC" w:rsidRDefault="00342963" w:rsidP="00E65319">
            <w:pPr>
              <w:jc w:val="center"/>
              <w:rPr>
                <w:rFonts w:asciiTheme="majorBidi" w:hAnsiTheme="majorBidi" w:cstheme="majorBidi"/>
                <w:sz w:val="24"/>
                <w:szCs w:val="24"/>
              </w:rPr>
            </w:pPr>
            <w:r w:rsidRPr="00946B27">
              <w:rPr>
                <w:rFonts w:asciiTheme="majorBidi" w:hAnsiTheme="majorBidi" w:cstheme="majorBidi"/>
              </w:rPr>
              <w:t>Demonstrate updated evidence-based practice, analytical skills, clinical judgment, critical thinking, and self-appraisal in providing nursing care.</w:t>
            </w:r>
          </w:p>
        </w:tc>
        <w:tc>
          <w:tcPr>
            <w:tcW w:w="1250" w:type="pct"/>
            <w:vAlign w:val="center"/>
          </w:tcPr>
          <w:p w14:paraId="37F9A45E" w14:textId="1FF8AB87" w:rsidR="00342963" w:rsidRPr="00342963" w:rsidRDefault="00342963" w:rsidP="00E65319">
            <w:pPr>
              <w:jc w:val="center"/>
              <w:rPr>
                <w:rFonts w:asciiTheme="majorBidi" w:hAnsiTheme="majorBidi" w:cstheme="majorBidi"/>
                <w:sz w:val="24"/>
                <w:szCs w:val="24"/>
              </w:rPr>
            </w:pPr>
            <w:r w:rsidRPr="00342963">
              <w:rPr>
                <w:rFonts w:asciiTheme="majorBidi" w:hAnsiTheme="majorBidi" w:cstheme="majorBidi"/>
              </w:rPr>
              <w:t>4. Critical Thinking / Clinical Judgment / Evidence-Based Practice (Reflects JNC Standard 2 Sub-areas)</w:t>
            </w:r>
          </w:p>
        </w:tc>
        <w:tc>
          <w:tcPr>
            <w:tcW w:w="1057" w:type="pct"/>
            <w:vAlign w:val="center"/>
          </w:tcPr>
          <w:p w14:paraId="36DFE3D0" w14:textId="5673AD99" w:rsidR="00342963" w:rsidRPr="009C747A" w:rsidRDefault="00342963" w:rsidP="00E65319">
            <w:pPr>
              <w:jc w:val="center"/>
              <w:rPr>
                <w:rFonts w:asciiTheme="majorBidi" w:hAnsiTheme="majorBidi" w:cstheme="majorBidi"/>
              </w:rPr>
            </w:pPr>
            <w:r w:rsidRPr="009C747A">
              <w:rPr>
                <w:rFonts w:asciiTheme="majorBidi" w:hAnsiTheme="majorBidi" w:cstheme="majorBidi"/>
              </w:rPr>
              <w:t>Skill</w:t>
            </w:r>
          </w:p>
        </w:tc>
      </w:tr>
      <w:tr w:rsidR="00342963" w:rsidRPr="00C82856" w14:paraId="0462E98C" w14:textId="46337C41" w:rsidTr="00E65319">
        <w:tc>
          <w:tcPr>
            <w:tcW w:w="506" w:type="pct"/>
            <w:vAlign w:val="center"/>
          </w:tcPr>
          <w:p w14:paraId="465C5BD8" w14:textId="618D55EC" w:rsidR="00342963" w:rsidRPr="00354095" w:rsidRDefault="00342963" w:rsidP="00E65319">
            <w:pPr>
              <w:jc w:val="center"/>
              <w:rPr>
                <w:rFonts w:asciiTheme="majorBidi" w:hAnsiTheme="majorBidi" w:cstheme="majorBidi"/>
                <w:sz w:val="24"/>
                <w:szCs w:val="24"/>
              </w:rPr>
            </w:pPr>
            <w:r w:rsidRPr="00354095">
              <w:rPr>
                <w:rFonts w:asciiTheme="majorBidi" w:hAnsiTheme="majorBidi" w:cstheme="majorBidi"/>
                <w:b/>
                <w:bCs/>
                <w:sz w:val="24"/>
                <w:szCs w:val="24"/>
                <w:lang w:bidi="ar-JO"/>
              </w:rPr>
              <w:t>PLO:5</w:t>
            </w:r>
          </w:p>
        </w:tc>
        <w:tc>
          <w:tcPr>
            <w:tcW w:w="2186" w:type="pct"/>
            <w:vAlign w:val="center"/>
          </w:tcPr>
          <w:p w14:paraId="603C4D00" w14:textId="02A4EFC0" w:rsidR="00342963" w:rsidRPr="009147BC" w:rsidRDefault="00342963" w:rsidP="00E65319">
            <w:pPr>
              <w:jc w:val="center"/>
              <w:rPr>
                <w:rFonts w:asciiTheme="majorBidi" w:hAnsiTheme="majorBidi" w:cstheme="majorBidi"/>
                <w:sz w:val="24"/>
                <w:szCs w:val="24"/>
              </w:rPr>
            </w:pPr>
            <w:r w:rsidRPr="00946B27">
              <w:rPr>
                <w:rFonts w:asciiTheme="majorBidi" w:hAnsiTheme="majorBidi" w:cstheme="majorBidi"/>
              </w:rPr>
              <w:t>Communicate professionally with individuals, groups, and interdisciplinary healthcare teams in providing holistic nursing care.</w:t>
            </w:r>
          </w:p>
        </w:tc>
        <w:tc>
          <w:tcPr>
            <w:tcW w:w="1250" w:type="pct"/>
            <w:vAlign w:val="center"/>
          </w:tcPr>
          <w:p w14:paraId="0F82DE7C" w14:textId="212FFEBD" w:rsidR="00342963" w:rsidRPr="00342963" w:rsidRDefault="00342963" w:rsidP="00E65319">
            <w:pPr>
              <w:jc w:val="center"/>
              <w:rPr>
                <w:rFonts w:asciiTheme="majorBidi" w:hAnsiTheme="majorBidi" w:cstheme="majorBidi"/>
                <w:sz w:val="24"/>
                <w:szCs w:val="24"/>
              </w:rPr>
            </w:pPr>
            <w:r w:rsidRPr="00342963">
              <w:rPr>
                <w:rFonts w:asciiTheme="majorBidi" w:hAnsiTheme="majorBidi" w:cstheme="majorBidi"/>
              </w:rPr>
              <w:t>5. Relationships, Communication, and Collaboration (Reflects JNC Standard 3)</w:t>
            </w:r>
          </w:p>
        </w:tc>
        <w:tc>
          <w:tcPr>
            <w:tcW w:w="1057" w:type="pct"/>
            <w:vAlign w:val="center"/>
          </w:tcPr>
          <w:p w14:paraId="4032A45A" w14:textId="2ED7A24C" w:rsidR="00342963" w:rsidRPr="009C747A" w:rsidRDefault="00342963" w:rsidP="00E65319">
            <w:pPr>
              <w:jc w:val="center"/>
              <w:rPr>
                <w:rFonts w:asciiTheme="majorBidi" w:hAnsiTheme="majorBidi" w:cstheme="majorBidi"/>
              </w:rPr>
            </w:pPr>
            <w:r w:rsidRPr="009C747A">
              <w:rPr>
                <w:rFonts w:asciiTheme="majorBidi" w:hAnsiTheme="majorBidi" w:cstheme="majorBidi"/>
              </w:rPr>
              <w:t>Competency</w:t>
            </w:r>
          </w:p>
        </w:tc>
      </w:tr>
      <w:tr w:rsidR="00342963" w:rsidRPr="00C82856" w14:paraId="635B3F3C" w14:textId="71D7E942" w:rsidTr="00E65319">
        <w:trPr>
          <w:trHeight w:val="1628"/>
        </w:trPr>
        <w:tc>
          <w:tcPr>
            <w:tcW w:w="506" w:type="pct"/>
            <w:vAlign w:val="center"/>
          </w:tcPr>
          <w:p w14:paraId="61A64C97" w14:textId="7F0DCB1F" w:rsidR="00342963" w:rsidRPr="00354095" w:rsidRDefault="00342963" w:rsidP="00E65319">
            <w:pPr>
              <w:jc w:val="center"/>
              <w:rPr>
                <w:rFonts w:asciiTheme="majorBidi" w:hAnsiTheme="majorBidi" w:cstheme="majorBidi"/>
                <w:sz w:val="24"/>
                <w:szCs w:val="24"/>
              </w:rPr>
            </w:pPr>
            <w:r w:rsidRPr="00354095">
              <w:rPr>
                <w:rFonts w:asciiTheme="majorBidi" w:hAnsiTheme="majorBidi" w:cstheme="majorBidi"/>
                <w:b/>
                <w:bCs/>
                <w:sz w:val="24"/>
                <w:szCs w:val="24"/>
                <w:lang w:bidi="ar-JO"/>
              </w:rPr>
              <w:t>PLO:6</w:t>
            </w:r>
          </w:p>
        </w:tc>
        <w:tc>
          <w:tcPr>
            <w:tcW w:w="2186" w:type="pct"/>
            <w:vAlign w:val="center"/>
          </w:tcPr>
          <w:p w14:paraId="43D5278E" w14:textId="4A489C28" w:rsidR="00342963" w:rsidRPr="009147BC" w:rsidRDefault="00342963" w:rsidP="00E65319">
            <w:pPr>
              <w:jc w:val="center"/>
              <w:rPr>
                <w:rFonts w:asciiTheme="majorBidi" w:hAnsiTheme="majorBidi" w:cstheme="majorBidi"/>
                <w:sz w:val="24"/>
                <w:szCs w:val="24"/>
              </w:rPr>
            </w:pPr>
            <w:r w:rsidRPr="00946B27">
              <w:rPr>
                <w:rFonts w:asciiTheme="majorBidi" w:hAnsiTheme="majorBidi" w:cstheme="majorBidi"/>
              </w:rPr>
              <w:t>Assume leadership roles and care concepts in decisions regarding cost-effective resources and smart technology in the planning and provision of safe, effective, and high-quality nursing services.</w:t>
            </w:r>
          </w:p>
        </w:tc>
        <w:tc>
          <w:tcPr>
            <w:tcW w:w="1250" w:type="pct"/>
            <w:vAlign w:val="center"/>
          </w:tcPr>
          <w:p w14:paraId="071C64A2" w14:textId="101D005D" w:rsidR="00342963" w:rsidRPr="00342963" w:rsidRDefault="00342963" w:rsidP="00E65319">
            <w:pPr>
              <w:jc w:val="center"/>
              <w:rPr>
                <w:rFonts w:asciiTheme="majorBidi" w:hAnsiTheme="majorBidi" w:cstheme="majorBidi"/>
                <w:sz w:val="24"/>
                <w:szCs w:val="24"/>
              </w:rPr>
            </w:pPr>
            <w:r w:rsidRPr="00342963">
              <w:rPr>
                <w:rFonts w:asciiTheme="majorBidi" w:hAnsiTheme="majorBidi" w:cstheme="majorBidi"/>
              </w:rPr>
              <w:t>6. Leadership, Management, Quality, and Resource Utilization (Reflects JNC Standards 5 &amp; 6)</w:t>
            </w:r>
          </w:p>
        </w:tc>
        <w:tc>
          <w:tcPr>
            <w:tcW w:w="1057" w:type="pct"/>
            <w:vAlign w:val="center"/>
          </w:tcPr>
          <w:p w14:paraId="031C7DA5" w14:textId="2179FDAD" w:rsidR="00342963" w:rsidRPr="009C747A" w:rsidRDefault="00342963" w:rsidP="00E65319">
            <w:pPr>
              <w:jc w:val="center"/>
              <w:rPr>
                <w:rFonts w:asciiTheme="majorBidi" w:hAnsiTheme="majorBidi" w:cstheme="majorBidi"/>
              </w:rPr>
            </w:pPr>
            <w:r w:rsidRPr="009C747A">
              <w:rPr>
                <w:rFonts w:asciiTheme="majorBidi" w:hAnsiTheme="majorBidi" w:cstheme="majorBidi"/>
              </w:rPr>
              <w:t>Competency</w:t>
            </w:r>
          </w:p>
        </w:tc>
      </w:tr>
    </w:tbl>
    <w:p w14:paraId="16DA749E" w14:textId="292FB633" w:rsidR="001B574B" w:rsidRPr="001B574B" w:rsidRDefault="001B574B" w:rsidP="0005497E">
      <w:pPr>
        <w:pStyle w:val="a4"/>
        <w:numPr>
          <w:ilvl w:val="0"/>
          <w:numId w:val="8"/>
        </w:numPr>
        <w:spacing w:before="200" w:after="100"/>
        <w:jc w:val="both"/>
        <w:rPr>
          <w:rFonts w:asciiTheme="majorBidi" w:hAnsiTheme="majorBidi" w:cstheme="majorBidi"/>
          <w:b/>
          <w:bCs/>
          <w:sz w:val="28"/>
          <w:szCs w:val="28"/>
          <w:lang w:bidi="ar-JO"/>
        </w:rPr>
      </w:pPr>
      <w:r w:rsidRPr="001B574B">
        <w:rPr>
          <w:rFonts w:asciiTheme="majorBidi" w:hAnsiTheme="majorBidi" w:cstheme="majorBidi"/>
          <w:b/>
          <w:bCs/>
          <w:sz w:val="28"/>
          <w:szCs w:val="28"/>
          <w:lang w:bidi="ar-JO"/>
        </w:rPr>
        <w:t>Correlation Matrix: Course Learning Outcomes (CLOs) and NQF descriptors</w:t>
      </w:r>
    </w:p>
    <w:tbl>
      <w:tblPr>
        <w:tblStyle w:val="a3"/>
        <w:tblW w:w="5000" w:type="pct"/>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36"/>
        <w:gridCol w:w="6532"/>
        <w:gridCol w:w="1529"/>
      </w:tblGrid>
      <w:tr w:rsidR="009C46B9" w:rsidRPr="00C82856" w14:paraId="45F3829C" w14:textId="77777777" w:rsidTr="001B574B">
        <w:tc>
          <w:tcPr>
            <w:tcW w:w="520" w:type="pct"/>
            <w:shd w:val="pct12" w:color="auto" w:fill="auto"/>
            <w:vAlign w:val="center"/>
          </w:tcPr>
          <w:bookmarkEnd w:id="4"/>
          <w:p w14:paraId="48D3A35B" w14:textId="1FC20474" w:rsidR="009C46B9" w:rsidRPr="00C82856" w:rsidRDefault="009C46B9" w:rsidP="000004FC">
            <w:pPr>
              <w:rPr>
                <w:rFonts w:asciiTheme="majorBidi" w:hAnsiTheme="majorBidi" w:cstheme="majorBidi"/>
                <w:b/>
                <w:bCs/>
                <w:sz w:val="24"/>
                <w:szCs w:val="24"/>
                <w:lang w:bidi="ar-JO"/>
              </w:rPr>
            </w:pPr>
            <w:r>
              <w:rPr>
                <w:rFonts w:asciiTheme="majorBidi" w:hAnsiTheme="majorBidi" w:cstheme="majorBidi"/>
                <w:b/>
                <w:bCs/>
                <w:sz w:val="24"/>
                <w:szCs w:val="24"/>
                <w:lang w:bidi="ar-JO"/>
              </w:rPr>
              <w:t>C</w:t>
            </w:r>
            <w:r w:rsidRPr="00C82856">
              <w:rPr>
                <w:rFonts w:asciiTheme="majorBidi" w:hAnsiTheme="majorBidi" w:cstheme="majorBidi"/>
                <w:b/>
                <w:bCs/>
                <w:sz w:val="24"/>
                <w:szCs w:val="24"/>
                <w:lang w:bidi="ar-JO"/>
              </w:rPr>
              <w:t>LO#</w:t>
            </w:r>
          </w:p>
        </w:tc>
        <w:tc>
          <w:tcPr>
            <w:tcW w:w="3630" w:type="pct"/>
            <w:shd w:val="clear" w:color="auto" w:fill="D9D9D9" w:themeFill="background1" w:themeFillShade="D9"/>
            <w:vAlign w:val="center"/>
          </w:tcPr>
          <w:p w14:paraId="7A2EA762" w14:textId="7DBBD062" w:rsidR="009C46B9" w:rsidRPr="00C82856" w:rsidRDefault="009C46B9" w:rsidP="000004FC">
            <w:pPr>
              <w:jc w:val="center"/>
              <w:rPr>
                <w:rFonts w:asciiTheme="majorBidi" w:hAnsiTheme="majorBidi" w:cstheme="majorBidi"/>
                <w:b/>
                <w:bCs/>
                <w:sz w:val="24"/>
                <w:szCs w:val="24"/>
                <w:lang w:val="en-US" w:bidi="ar-JO"/>
              </w:rPr>
            </w:pPr>
            <w:r>
              <w:rPr>
                <w:rFonts w:asciiTheme="majorBidi" w:hAnsiTheme="majorBidi" w:cstheme="majorBidi"/>
                <w:b/>
                <w:bCs/>
                <w:sz w:val="24"/>
                <w:szCs w:val="24"/>
                <w:lang w:bidi="ar-JO"/>
              </w:rPr>
              <w:t>Course</w:t>
            </w:r>
            <w:r w:rsidRPr="00C82856">
              <w:rPr>
                <w:rFonts w:asciiTheme="majorBidi" w:hAnsiTheme="majorBidi" w:cstheme="majorBidi"/>
                <w:b/>
                <w:bCs/>
                <w:sz w:val="24"/>
                <w:szCs w:val="24"/>
                <w:lang w:bidi="ar-JO"/>
              </w:rPr>
              <w:t xml:space="preserve"> Learning Outcomes</w:t>
            </w:r>
            <w:r w:rsidRPr="00C82856">
              <w:rPr>
                <w:rFonts w:asciiTheme="majorBidi" w:hAnsiTheme="majorBidi" w:cstheme="majorBidi"/>
                <w:b/>
                <w:bCs/>
                <w:sz w:val="24"/>
                <w:szCs w:val="24"/>
                <w:rtl/>
                <w:lang w:bidi="ar-JO"/>
              </w:rPr>
              <w:t xml:space="preserve"> </w:t>
            </w:r>
            <w:r w:rsidRPr="00C82856">
              <w:rPr>
                <w:rFonts w:asciiTheme="majorBidi" w:hAnsiTheme="majorBidi" w:cstheme="majorBidi"/>
                <w:b/>
                <w:bCs/>
                <w:sz w:val="24"/>
                <w:szCs w:val="24"/>
                <w:lang w:val="en-US" w:bidi="ar-JO"/>
              </w:rPr>
              <w:t>(</w:t>
            </w:r>
            <w:r>
              <w:rPr>
                <w:rFonts w:asciiTheme="majorBidi" w:hAnsiTheme="majorBidi" w:cstheme="majorBidi"/>
                <w:b/>
                <w:bCs/>
                <w:sz w:val="24"/>
                <w:szCs w:val="24"/>
                <w:lang w:val="en-US" w:bidi="ar-JO"/>
              </w:rPr>
              <w:t>C</w:t>
            </w:r>
            <w:r w:rsidRPr="00C82856">
              <w:rPr>
                <w:rFonts w:asciiTheme="majorBidi" w:hAnsiTheme="majorBidi" w:cstheme="majorBidi"/>
                <w:b/>
                <w:bCs/>
                <w:sz w:val="24"/>
                <w:szCs w:val="24"/>
                <w:lang w:val="en-US" w:bidi="ar-JO"/>
              </w:rPr>
              <w:t>LOs)</w:t>
            </w:r>
          </w:p>
        </w:tc>
        <w:tc>
          <w:tcPr>
            <w:tcW w:w="850" w:type="pct"/>
            <w:shd w:val="clear" w:color="auto" w:fill="D9D9D9" w:themeFill="background1" w:themeFillShade="D9"/>
          </w:tcPr>
          <w:p w14:paraId="05FB86CC" w14:textId="77777777" w:rsidR="009C46B9" w:rsidRPr="009C747A" w:rsidRDefault="009C46B9" w:rsidP="000004FC">
            <w:pPr>
              <w:jc w:val="center"/>
              <w:rPr>
                <w:rFonts w:asciiTheme="majorBidi" w:hAnsiTheme="majorBidi" w:cstheme="majorBidi"/>
                <w:b/>
                <w:bCs/>
                <w:sz w:val="24"/>
                <w:szCs w:val="24"/>
                <w:lang w:bidi="ar-JO"/>
              </w:rPr>
            </w:pPr>
            <w:r w:rsidRPr="009C747A">
              <w:rPr>
                <w:rFonts w:asciiTheme="majorBidi" w:hAnsiTheme="majorBidi" w:cstheme="majorBidi"/>
                <w:b/>
                <w:bCs/>
                <w:sz w:val="24"/>
                <w:szCs w:val="24"/>
                <w:lang w:bidi="ar-JO"/>
              </w:rPr>
              <w:t>NQF</w:t>
            </w:r>
          </w:p>
          <w:p w14:paraId="1D6EFD2E" w14:textId="77777777" w:rsidR="009C46B9" w:rsidRPr="007549D2" w:rsidRDefault="009C46B9" w:rsidP="000004FC">
            <w:pPr>
              <w:jc w:val="center"/>
              <w:rPr>
                <w:rFonts w:asciiTheme="majorBidi" w:hAnsiTheme="majorBidi" w:cstheme="majorBidi"/>
                <w:b/>
                <w:bCs/>
                <w:sz w:val="24"/>
                <w:szCs w:val="24"/>
                <w:lang w:bidi="ar-JO"/>
              </w:rPr>
            </w:pPr>
            <w:r w:rsidRPr="009C747A">
              <w:rPr>
                <w:rFonts w:asciiTheme="majorBidi" w:hAnsiTheme="majorBidi" w:cstheme="majorBidi"/>
                <w:b/>
                <w:bCs/>
                <w:sz w:val="24"/>
                <w:szCs w:val="24"/>
                <w:lang w:bidi="ar-JO"/>
              </w:rPr>
              <w:t>Level Descriptors</w:t>
            </w:r>
          </w:p>
        </w:tc>
      </w:tr>
      <w:tr w:rsidR="00CA1CA1" w:rsidRPr="00C82856" w14:paraId="50E0C5AA" w14:textId="77777777" w:rsidTr="00792D0A">
        <w:tc>
          <w:tcPr>
            <w:tcW w:w="520" w:type="pct"/>
            <w:vAlign w:val="center"/>
          </w:tcPr>
          <w:p w14:paraId="29E67DA7" w14:textId="2B3DF8DB" w:rsidR="00CA1CA1" w:rsidRPr="00354095" w:rsidRDefault="00CA1CA1" w:rsidP="00CA1CA1">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C</w:t>
            </w:r>
            <w:r w:rsidRPr="00354095">
              <w:rPr>
                <w:rFonts w:asciiTheme="majorBidi" w:hAnsiTheme="majorBidi" w:cstheme="majorBidi"/>
                <w:b/>
                <w:bCs/>
                <w:sz w:val="24"/>
                <w:szCs w:val="24"/>
                <w:lang w:bidi="ar-JO"/>
              </w:rPr>
              <w:t>LO:1</w:t>
            </w:r>
          </w:p>
        </w:tc>
        <w:tc>
          <w:tcPr>
            <w:tcW w:w="3630" w:type="pct"/>
          </w:tcPr>
          <w:p w14:paraId="0A6F477D" w14:textId="089E298C" w:rsidR="00CA1CA1" w:rsidRPr="009147BC" w:rsidRDefault="00CA1CA1" w:rsidP="00CA1CA1">
            <w:pPr>
              <w:jc w:val="center"/>
              <w:rPr>
                <w:rFonts w:asciiTheme="majorBidi" w:hAnsiTheme="majorBidi" w:cstheme="majorBidi"/>
                <w:sz w:val="24"/>
                <w:szCs w:val="24"/>
              </w:rPr>
            </w:pPr>
            <w:r w:rsidRPr="005B4867">
              <w:rPr>
                <w:rFonts w:asciiTheme="majorBidi" w:hAnsiTheme="majorBidi" w:cstheme="majorBidi"/>
                <w:b/>
                <w:bCs/>
                <w:sz w:val="24"/>
                <w:szCs w:val="24"/>
              </w:rPr>
              <w:t>Analyse</w:t>
            </w:r>
            <w:r>
              <w:rPr>
                <w:rFonts w:asciiTheme="majorBidi" w:hAnsiTheme="majorBidi" w:cstheme="majorBidi"/>
                <w:sz w:val="24"/>
                <w:szCs w:val="24"/>
              </w:rPr>
              <w:t xml:space="preserve"> foundational knowledge of the nursing process to provide holistic, client-</w:t>
            </w:r>
            <w:proofErr w:type="spellStart"/>
            <w:r>
              <w:rPr>
                <w:rFonts w:asciiTheme="majorBidi" w:hAnsiTheme="majorBidi" w:cstheme="majorBidi"/>
                <w:sz w:val="24"/>
                <w:szCs w:val="24"/>
              </w:rPr>
              <w:t>centered</w:t>
            </w:r>
            <w:proofErr w:type="spellEnd"/>
            <w:r>
              <w:rPr>
                <w:rFonts w:asciiTheme="majorBidi" w:hAnsiTheme="majorBidi" w:cstheme="majorBidi"/>
                <w:sz w:val="24"/>
                <w:szCs w:val="24"/>
              </w:rPr>
              <w:t xml:space="preserve"> maternity care that integrates physical, psychological, and social aspects of health.</w:t>
            </w:r>
          </w:p>
        </w:tc>
        <w:tc>
          <w:tcPr>
            <w:tcW w:w="850" w:type="pct"/>
            <w:vAlign w:val="center"/>
          </w:tcPr>
          <w:p w14:paraId="710B12E5" w14:textId="36AC9955" w:rsidR="00CA1CA1" w:rsidRPr="009C747A" w:rsidRDefault="00CA1CA1" w:rsidP="00CA1CA1">
            <w:pPr>
              <w:jc w:val="center"/>
              <w:rPr>
                <w:rFonts w:asciiTheme="majorBidi" w:hAnsiTheme="majorBidi" w:cstheme="majorBidi"/>
                <w:sz w:val="24"/>
                <w:szCs w:val="24"/>
                <w:lang w:bidi="ar-JO"/>
              </w:rPr>
            </w:pPr>
            <w:r>
              <w:rPr>
                <w:rFonts w:asciiTheme="majorBidi" w:hAnsiTheme="majorBidi" w:cstheme="majorBidi"/>
                <w:b/>
                <w:bCs/>
                <w:lang w:bidi="ar-JO"/>
              </w:rPr>
              <w:t>Knowledge</w:t>
            </w:r>
          </w:p>
        </w:tc>
      </w:tr>
      <w:tr w:rsidR="00CA1CA1" w:rsidRPr="00C82856" w14:paraId="25144A03" w14:textId="77777777" w:rsidTr="00792D0A">
        <w:tc>
          <w:tcPr>
            <w:tcW w:w="520" w:type="pct"/>
            <w:vAlign w:val="center"/>
          </w:tcPr>
          <w:p w14:paraId="5A0BE8F1" w14:textId="7DFA500B" w:rsidR="00CA1CA1" w:rsidRPr="00354095" w:rsidRDefault="00CA1CA1" w:rsidP="00CA1CA1">
            <w:pPr>
              <w:jc w:val="center"/>
              <w:rPr>
                <w:rFonts w:asciiTheme="majorBidi" w:hAnsiTheme="majorBidi" w:cstheme="majorBidi"/>
                <w:sz w:val="24"/>
                <w:szCs w:val="24"/>
              </w:rPr>
            </w:pPr>
            <w:r>
              <w:rPr>
                <w:rFonts w:asciiTheme="majorBidi" w:hAnsiTheme="majorBidi" w:cstheme="majorBidi"/>
                <w:b/>
                <w:bCs/>
                <w:sz w:val="24"/>
                <w:szCs w:val="24"/>
                <w:lang w:bidi="ar-JO"/>
              </w:rPr>
              <w:t>C</w:t>
            </w:r>
            <w:r w:rsidRPr="00354095">
              <w:rPr>
                <w:rFonts w:asciiTheme="majorBidi" w:hAnsiTheme="majorBidi" w:cstheme="majorBidi"/>
                <w:b/>
                <w:bCs/>
                <w:sz w:val="24"/>
                <w:szCs w:val="24"/>
                <w:lang w:bidi="ar-JO"/>
              </w:rPr>
              <w:t>LO:2</w:t>
            </w:r>
          </w:p>
        </w:tc>
        <w:tc>
          <w:tcPr>
            <w:tcW w:w="3630" w:type="pct"/>
          </w:tcPr>
          <w:p w14:paraId="15F44BC2" w14:textId="16831192" w:rsidR="00CA1CA1" w:rsidRPr="006A415E" w:rsidRDefault="00CA1CA1" w:rsidP="00CA1CA1">
            <w:pPr>
              <w:jc w:val="center"/>
              <w:rPr>
                <w:rFonts w:asciiTheme="majorBidi" w:hAnsiTheme="majorBidi" w:cstheme="majorBidi"/>
                <w:sz w:val="24"/>
                <w:szCs w:val="24"/>
              </w:rPr>
            </w:pPr>
            <w:r w:rsidRPr="006A415E">
              <w:rPr>
                <w:rFonts w:asciiTheme="majorBidi" w:hAnsiTheme="majorBidi" w:cstheme="majorBidi"/>
                <w:b/>
                <w:bCs/>
                <w:sz w:val="24"/>
                <w:szCs w:val="24"/>
              </w:rPr>
              <w:t>Implement</w:t>
            </w:r>
            <w:r w:rsidRPr="006A415E">
              <w:rPr>
                <w:rFonts w:hint="cs"/>
                <w:sz w:val="24"/>
                <w:szCs w:val="24"/>
                <w:rtl/>
              </w:rPr>
              <w:t xml:space="preserve"> </w:t>
            </w:r>
            <w:r w:rsidRPr="006A415E">
              <w:rPr>
                <w:rFonts w:asciiTheme="majorBidi" w:hAnsiTheme="majorBidi" w:cstheme="majorBidi"/>
                <w:sz w:val="24"/>
                <w:szCs w:val="24"/>
              </w:rPr>
              <w:t>comprehensive, systematic, prioritized women-</w:t>
            </w:r>
            <w:proofErr w:type="spellStart"/>
            <w:r w:rsidRPr="006A415E">
              <w:rPr>
                <w:rFonts w:asciiTheme="majorBidi" w:hAnsiTheme="majorBidi" w:cstheme="majorBidi"/>
                <w:sz w:val="24"/>
                <w:szCs w:val="24"/>
              </w:rPr>
              <w:t>centered</w:t>
            </w:r>
            <w:proofErr w:type="spellEnd"/>
            <w:r w:rsidRPr="006A415E">
              <w:rPr>
                <w:rFonts w:asciiTheme="majorBidi" w:hAnsiTheme="majorBidi" w:cstheme="majorBidi"/>
                <w:sz w:val="24"/>
                <w:szCs w:val="24"/>
              </w:rPr>
              <w:t xml:space="preserve"> care during pregnancy, childbirth, postpartum, and new-born care, ensuring, safety, and effective practices.</w:t>
            </w:r>
          </w:p>
        </w:tc>
        <w:tc>
          <w:tcPr>
            <w:tcW w:w="850" w:type="pct"/>
          </w:tcPr>
          <w:p w14:paraId="3865665A" w14:textId="3D45D0A7" w:rsidR="00CA1CA1" w:rsidRPr="009C747A" w:rsidRDefault="00CA1CA1" w:rsidP="00CA1CA1">
            <w:pPr>
              <w:jc w:val="center"/>
              <w:rPr>
                <w:rFonts w:asciiTheme="majorBidi" w:hAnsiTheme="majorBidi" w:cstheme="majorBidi"/>
              </w:rPr>
            </w:pPr>
            <w:r>
              <w:rPr>
                <w:rFonts w:asciiTheme="majorBidi" w:hAnsiTheme="majorBidi" w:cstheme="majorBidi"/>
                <w:b/>
                <w:bCs/>
                <w:lang w:bidi="ar-JO"/>
              </w:rPr>
              <w:t>Skills</w:t>
            </w:r>
          </w:p>
        </w:tc>
      </w:tr>
      <w:tr w:rsidR="00CA1CA1" w:rsidRPr="00C82856" w14:paraId="2BC71EF5" w14:textId="77777777" w:rsidTr="00792D0A">
        <w:tc>
          <w:tcPr>
            <w:tcW w:w="520" w:type="pct"/>
            <w:vAlign w:val="center"/>
          </w:tcPr>
          <w:p w14:paraId="16681B3A" w14:textId="004ACF62" w:rsidR="00CA1CA1" w:rsidRPr="00354095" w:rsidRDefault="00CA1CA1" w:rsidP="00CA1CA1">
            <w:pPr>
              <w:jc w:val="center"/>
              <w:rPr>
                <w:rFonts w:asciiTheme="majorBidi" w:hAnsiTheme="majorBidi" w:cstheme="majorBidi"/>
                <w:sz w:val="24"/>
                <w:szCs w:val="24"/>
              </w:rPr>
            </w:pPr>
            <w:r>
              <w:rPr>
                <w:rFonts w:asciiTheme="majorBidi" w:hAnsiTheme="majorBidi" w:cstheme="majorBidi"/>
                <w:b/>
                <w:bCs/>
                <w:sz w:val="24"/>
                <w:szCs w:val="24"/>
                <w:lang w:bidi="ar-JO"/>
              </w:rPr>
              <w:t>C</w:t>
            </w:r>
            <w:r w:rsidRPr="00354095">
              <w:rPr>
                <w:rFonts w:asciiTheme="majorBidi" w:hAnsiTheme="majorBidi" w:cstheme="majorBidi"/>
                <w:b/>
                <w:bCs/>
                <w:sz w:val="24"/>
                <w:szCs w:val="24"/>
                <w:lang w:bidi="ar-JO"/>
              </w:rPr>
              <w:t>LO:3</w:t>
            </w:r>
          </w:p>
        </w:tc>
        <w:tc>
          <w:tcPr>
            <w:tcW w:w="3630" w:type="pct"/>
          </w:tcPr>
          <w:p w14:paraId="32E93426" w14:textId="0530D372" w:rsidR="00CA1CA1" w:rsidRPr="009147BC" w:rsidRDefault="00CA1CA1" w:rsidP="00CA1CA1">
            <w:pPr>
              <w:jc w:val="center"/>
              <w:rPr>
                <w:rFonts w:asciiTheme="majorBidi" w:hAnsiTheme="majorBidi" w:cstheme="majorBidi"/>
                <w:sz w:val="24"/>
                <w:szCs w:val="24"/>
              </w:rPr>
            </w:pPr>
            <w:r w:rsidRPr="005B4867">
              <w:rPr>
                <w:rFonts w:asciiTheme="majorBidi" w:hAnsiTheme="majorBidi" w:cstheme="majorBidi"/>
                <w:b/>
                <w:bCs/>
                <w:sz w:val="24"/>
                <w:szCs w:val="24"/>
              </w:rPr>
              <w:t>Evaluate</w:t>
            </w:r>
            <w:r>
              <w:rPr>
                <w:rFonts w:asciiTheme="majorBidi" w:hAnsiTheme="majorBidi" w:cstheme="majorBidi"/>
                <w:sz w:val="24"/>
                <w:szCs w:val="24"/>
              </w:rPr>
              <w:t xml:space="preserve"> ethical, professional, and legal principles in the provision of maternity and neonatal care, </w:t>
            </w:r>
            <w:r w:rsidR="008941E8">
              <w:rPr>
                <w:rFonts w:asciiTheme="majorBidi" w:hAnsiTheme="majorBidi" w:cstheme="majorBidi"/>
                <w:sz w:val="24"/>
                <w:szCs w:val="24"/>
              </w:rPr>
              <w:t xml:space="preserve">safe </w:t>
            </w:r>
            <w:r>
              <w:rPr>
                <w:rFonts w:asciiTheme="majorBidi" w:hAnsiTheme="majorBidi" w:cstheme="majorBidi"/>
                <w:sz w:val="24"/>
                <w:szCs w:val="24"/>
              </w:rPr>
              <w:t xml:space="preserve">ensuring </w:t>
            </w:r>
            <w:r>
              <w:rPr>
                <w:rFonts w:asciiTheme="majorBidi" w:hAnsiTheme="majorBidi" w:cstheme="majorBidi"/>
                <w:sz w:val="24"/>
                <w:szCs w:val="24"/>
              </w:rPr>
              <w:lastRenderedPageBreak/>
              <w:t>accountability</w:t>
            </w:r>
            <w:r w:rsidR="008941E8">
              <w:rPr>
                <w:rFonts w:asciiTheme="majorBidi" w:hAnsiTheme="majorBidi" w:cstheme="majorBidi"/>
                <w:sz w:val="24"/>
                <w:szCs w:val="24"/>
              </w:rPr>
              <w:t xml:space="preserve">, </w:t>
            </w:r>
            <w:r>
              <w:rPr>
                <w:rFonts w:asciiTheme="majorBidi" w:hAnsiTheme="majorBidi" w:cstheme="majorBidi"/>
                <w:sz w:val="24"/>
                <w:szCs w:val="24"/>
              </w:rPr>
              <w:t>and adherence to national and international regulatory frameworks.</w:t>
            </w:r>
          </w:p>
        </w:tc>
        <w:tc>
          <w:tcPr>
            <w:tcW w:w="850" w:type="pct"/>
          </w:tcPr>
          <w:p w14:paraId="1DA3B0EC" w14:textId="6A837F6D" w:rsidR="00CA1CA1" w:rsidRPr="009C747A" w:rsidRDefault="00CA1CA1" w:rsidP="00CA1CA1">
            <w:pPr>
              <w:jc w:val="center"/>
              <w:rPr>
                <w:rFonts w:asciiTheme="majorBidi" w:hAnsiTheme="majorBidi" w:cstheme="majorBidi"/>
              </w:rPr>
            </w:pPr>
            <w:r>
              <w:rPr>
                <w:rFonts w:asciiTheme="majorBidi" w:hAnsiTheme="majorBidi" w:cstheme="majorBidi"/>
                <w:b/>
                <w:bCs/>
                <w:lang w:bidi="ar-JO"/>
              </w:rPr>
              <w:lastRenderedPageBreak/>
              <w:t>Competency</w:t>
            </w:r>
          </w:p>
        </w:tc>
      </w:tr>
      <w:tr w:rsidR="00CA1CA1" w:rsidRPr="00C82856" w14:paraId="58C57DDA" w14:textId="77777777" w:rsidTr="00792D0A">
        <w:tc>
          <w:tcPr>
            <w:tcW w:w="520" w:type="pct"/>
            <w:vAlign w:val="center"/>
          </w:tcPr>
          <w:p w14:paraId="10FB72F3" w14:textId="6A21FC00" w:rsidR="00CA1CA1" w:rsidRPr="00354095" w:rsidRDefault="00CA1CA1" w:rsidP="00CA1CA1">
            <w:pPr>
              <w:jc w:val="center"/>
              <w:rPr>
                <w:rFonts w:asciiTheme="majorBidi" w:hAnsiTheme="majorBidi" w:cstheme="majorBidi"/>
                <w:sz w:val="24"/>
                <w:szCs w:val="24"/>
              </w:rPr>
            </w:pPr>
            <w:r>
              <w:rPr>
                <w:rFonts w:asciiTheme="majorBidi" w:hAnsiTheme="majorBidi" w:cstheme="majorBidi"/>
                <w:b/>
                <w:bCs/>
                <w:sz w:val="24"/>
                <w:szCs w:val="24"/>
                <w:lang w:bidi="ar-JO"/>
              </w:rPr>
              <w:t>C</w:t>
            </w:r>
            <w:r w:rsidRPr="00354095">
              <w:rPr>
                <w:rFonts w:asciiTheme="majorBidi" w:hAnsiTheme="majorBidi" w:cstheme="majorBidi"/>
                <w:b/>
                <w:bCs/>
                <w:sz w:val="24"/>
                <w:szCs w:val="24"/>
                <w:lang w:bidi="ar-JO"/>
              </w:rPr>
              <w:t>LO:4</w:t>
            </w:r>
          </w:p>
        </w:tc>
        <w:tc>
          <w:tcPr>
            <w:tcW w:w="3630" w:type="pct"/>
          </w:tcPr>
          <w:p w14:paraId="197594DE" w14:textId="51BC6C23" w:rsidR="00CA1CA1" w:rsidRPr="009147BC" w:rsidRDefault="00CA1CA1" w:rsidP="00CA1CA1">
            <w:pPr>
              <w:jc w:val="center"/>
              <w:rPr>
                <w:rFonts w:asciiTheme="majorBidi" w:hAnsiTheme="majorBidi" w:cstheme="majorBidi"/>
                <w:sz w:val="24"/>
                <w:szCs w:val="24"/>
              </w:rPr>
            </w:pPr>
            <w:r w:rsidRPr="005B4867">
              <w:rPr>
                <w:rFonts w:asciiTheme="majorBidi" w:hAnsiTheme="majorBidi" w:cstheme="majorBidi"/>
                <w:b/>
                <w:bCs/>
                <w:sz w:val="24"/>
                <w:szCs w:val="24"/>
              </w:rPr>
              <w:t>Utilize</w:t>
            </w:r>
            <w:r>
              <w:rPr>
                <w:rFonts w:asciiTheme="majorBidi" w:hAnsiTheme="majorBidi" w:cstheme="majorBidi"/>
                <w:sz w:val="24"/>
                <w:szCs w:val="24"/>
              </w:rPr>
              <w:t xml:space="preserve"> </w:t>
            </w:r>
            <w:r>
              <w:rPr>
                <w:rFonts w:asciiTheme="majorBidi" w:hAnsiTheme="majorBidi" w:cstheme="majorBidi"/>
              </w:rPr>
              <w:t>evidence-based practice, analytical skills, clinical judgment, critical thinking</w:t>
            </w:r>
            <w:r>
              <w:rPr>
                <w:rFonts w:asciiTheme="majorBidi" w:hAnsiTheme="majorBidi" w:cstheme="majorBidi"/>
                <w:sz w:val="24"/>
                <w:szCs w:val="24"/>
              </w:rPr>
              <w:t xml:space="preserve"> in assessing, planning, implementing, and evaluating maternity nursing care, including high-risk cases.</w:t>
            </w:r>
          </w:p>
        </w:tc>
        <w:tc>
          <w:tcPr>
            <w:tcW w:w="850" w:type="pct"/>
          </w:tcPr>
          <w:p w14:paraId="08770347" w14:textId="448D5800" w:rsidR="00CA1CA1" w:rsidRPr="009C747A" w:rsidRDefault="00CA1CA1" w:rsidP="00CA1CA1">
            <w:pPr>
              <w:jc w:val="center"/>
              <w:rPr>
                <w:rFonts w:asciiTheme="majorBidi" w:hAnsiTheme="majorBidi" w:cstheme="majorBidi"/>
              </w:rPr>
            </w:pPr>
            <w:r>
              <w:rPr>
                <w:rFonts w:asciiTheme="majorBidi" w:hAnsiTheme="majorBidi" w:cstheme="majorBidi"/>
                <w:b/>
                <w:bCs/>
                <w:lang w:bidi="ar-JO"/>
              </w:rPr>
              <w:t>Skills</w:t>
            </w:r>
          </w:p>
        </w:tc>
      </w:tr>
      <w:tr w:rsidR="00CA1CA1" w:rsidRPr="00C82856" w14:paraId="541A2A6D" w14:textId="77777777" w:rsidTr="00792D0A">
        <w:tc>
          <w:tcPr>
            <w:tcW w:w="520" w:type="pct"/>
            <w:vAlign w:val="center"/>
          </w:tcPr>
          <w:p w14:paraId="2B7A03D7" w14:textId="48020CAE" w:rsidR="00CA1CA1" w:rsidRPr="00354095" w:rsidRDefault="00CA1CA1" w:rsidP="00CA1CA1">
            <w:pPr>
              <w:jc w:val="center"/>
              <w:rPr>
                <w:rFonts w:asciiTheme="majorBidi" w:hAnsiTheme="majorBidi" w:cstheme="majorBidi"/>
                <w:sz w:val="24"/>
                <w:szCs w:val="24"/>
              </w:rPr>
            </w:pPr>
            <w:r>
              <w:rPr>
                <w:rFonts w:asciiTheme="majorBidi" w:hAnsiTheme="majorBidi" w:cstheme="majorBidi"/>
                <w:b/>
                <w:bCs/>
                <w:sz w:val="24"/>
                <w:szCs w:val="24"/>
                <w:lang w:bidi="ar-JO"/>
              </w:rPr>
              <w:t>C</w:t>
            </w:r>
            <w:r w:rsidRPr="00354095">
              <w:rPr>
                <w:rFonts w:asciiTheme="majorBidi" w:hAnsiTheme="majorBidi" w:cstheme="majorBidi"/>
                <w:b/>
                <w:bCs/>
                <w:sz w:val="24"/>
                <w:szCs w:val="24"/>
                <w:lang w:bidi="ar-JO"/>
              </w:rPr>
              <w:t>LO:5</w:t>
            </w:r>
          </w:p>
        </w:tc>
        <w:tc>
          <w:tcPr>
            <w:tcW w:w="3630" w:type="pct"/>
          </w:tcPr>
          <w:p w14:paraId="02F21B50" w14:textId="7D75D74E" w:rsidR="00CA1CA1" w:rsidRPr="009147BC" w:rsidRDefault="00CA1CA1" w:rsidP="00CA1CA1">
            <w:pPr>
              <w:jc w:val="center"/>
              <w:rPr>
                <w:rFonts w:asciiTheme="majorBidi" w:hAnsiTheme="majorBidi" w:cstheme="majorBidi"/>
                <w:sz w:val="24"/>
                <w:szCs w:val="24"/>
              </w:rPr>
            </w:pPr>
            <w:r w:rsidRPr="005B4867">
              <w:rPr>
                <w:rFonts w:asciiTheme="majorBidi" w:hAnsiTheme="majorBidi" w:cstheme="majorBidi"/>
                <w:b/>
                <w:bCs/>
                <w:sz w:val="24"/>
                <w:szCs w:val="24"/>
              </w:rPr>
              <w:t>Demonstrate</w:t>
            </w:r>
            <w:r>
              <w:rPr>
                <w:rFonts w:asciiTheme="majorBidi" w:hAnsiTheme="majorBidi" w:cstheme="majorBidi"/>
                <w:sz w:val="24"/>
                <w:szCs w:val="24"/>
              </w:rPr>
              <w:t xml:space="preserve"> effective communication skills when collaborating with healthcare teams, pregnant and postpartum women, families, and nursing colleagues to enhance maternity care outcomes</w:t>
            </w:r>
          </w:p>
        </w:tc>
        <w:tc>
          <w:tcPr>
            <w:tcW w:w="850" w:type="pct"/>
          </w:tcPr>
          <w:p w14:paraId="4EB014C8" w14:textId="2CD1CD57" w:rsidR="00CA1CA1" w:rsidRPr="009C747A" w:rsidRDefault="00CA1CA1" w:rsidP="00CA1CA1">
            <w:pPr>
              <w:jc w:val="center"/>
              <w:rPr>
                <w:rFonts w:asciiTheme="majorBidi" w:hAnsiTheme="majorBidi" w:cstheme="majorBidi"/>
              </w:rPr>
            </w:pPr>
            <w:r>
              <w:rPr>
                <w:rFonts w:asciiTheme="majorBidi" w:hAnsiTheme="majorBidi" w:cstheme="majorBidi"/>
                <w:b/>
                <w:bCs/>
                <w:lang w:bidi="ar-JO"/>
              </w:rPr>
              <w:t>Competency</w:t>
            </w:r>
          </w:p>
        </w:tc>
      </w:tr>
      <w:tr w:rsidR="00CA1CA1" w:rsidRPr="00C82856" w14:paraId="25A1516F" w14:textId="77777777" w:rsidTr="00792D0A">
        <w:tc>
          <w:tcPr>
            <w:tcW w:w="520" w:type="pct"/>
            <w:vAlign w:val="center"/>
          </w:tcPr>
          <w:p w14:paraId="0ADA7569" w14:textId="417356E7" w:rsidR="00CA1CA1" w:rsidRPr="00354095" w:rsidRDefault="00CA1CA1" w:rsidP="00CA1CA1">
            <w:pPr>
              <w:jc w:val="center"/>
              <w:rPr>
                <w:rFonts w:asciiTheme="majorBidi" w:hAnsiTheme="majorBidi" w:cstheme="majorBidi"/>
                <w:sz w:val="24"/>
                <w:szCs w:val="24"/>
              </w:rPr>
            </w:pPr>
            <w:r>
              <w:rPr>
                <w:rFonts w:asciiTheme="majorBidi" w:hAnsiTheme="majorBidi" w:cstheme="majorBidi"/>
                <w:b/>
                <w:bCs/>
                <w:sz w:val="24"/>
                <w:szCs w:val="24"/>
                <w:lang w:bidi="ar-JO"/>
              </w:rPr>
              <w:t>C</w:t>
            </w:r>
            <w:r w:rsidRPr="00354095">
              <w:rPr>
                <w:rFonts w:asciiTheme="majorBidi" w:hAnsiTheme="majorBidi" w:cstheme="majorBidi"/>
                <w:b/>
                <w:bCs/>
                <w:sz w:val="24"/>
                <w:szCs w:val="24"/>
                <w:lang w:bidi="ar-JO"/>
              </w:rPr>
              <w:t>LO:6</w:t>
            </w:r>
          </w:p>
        </w:tc>
        <w:tc>
          <w:tcPr>
            <w:tcW w:w="3630" w:type="pct"/>
          </w:tcPr>
          <w:p w14:paraId="79D70080" w14:textId="07BF3BC8" w:rsidR="00CA1CA1" w:rsidRPr="009147BC" w:rsidRDefault="00CA1CA1" w:rsidP="00CA1CA1">
            <w:pPr>
              <w:jc w:val="center"/>
              <w:rPr>
                <w:rFonts w:asciiTheme="majorBidi" w:hAnsiTheme="majorBidi" w:cstheme="majorBidi"/>
                <w:sz w:val="24"/>
                <w:szCs w:val="24"/>
              </w:rPr>
            </w:pPr>
            <w:r w:rsidRPr="00495A74">
              <w:rPr>
                <w:rFonts w:asciiTheme="majorBidi" w:hAnsiTheme="majorBidi" w:cstheme="majorBidi"/>
                <w:b/>
                <w:bCs/>
                <w:sz w:val="24"/>
                <w:szCs w:val="24"/>
              </w:rPr>
              <w:t>Apply</w:t>
            </w:r>
            <w:r>
              <w:rPr>
                <w:rFonts w:asciiTheme="majorBidi" w:hAnsiTheme="majorBidi" w:cstheme="majorBidi"/>
                <w:sz w:val="24"/>
                <w:szCs w:val="24"/>
              </w:rPr>
              <w:t xml:space="preserve"> leadership and inter-professional collaboration in decision-making, resource management, and maternity nursing care within clinical and educational settings.</w:t>
            </w:r>
          </w:p>
        </w:tc>
        <w:tc>
          <w:tcPr>
            <w:tcW w:w="850" w:type="pct"/>
          </w:tcPr>
          <w:p w14:paraId="232D8DB0" w14:textId="4E650B79" w:rsidR="00CA1CA1" w:rsidRPr="009C747A" w:rsidRDefault="00CA1CA1" w:rsidP="00CA1CA1">
            <w:pPr>
              <w:jc w:val="center"/>
              <w:rPr>
                <w:rFonts w:asciiTheme="majorBidi" w:hAnsiTheme="majorBidi" w:cstheme="majorBidi"/>
              </w:rPr>
            </w:pPr>
            <w:r>
              <w:rPr>
                <w:rFonts w:asciiTheme="majorBidi" w:hAnsiTheme="majorBidi" w:cstheme="majorBidi"/>
                <w:b/>
                <w:bCs/>
                <w:lang w:bidi="ar-JO"/>
              </w:rPr>
              <w:t>Competency</w:t>
            </w:r>
          </w:p>
        </w:tc>
      </w:tr>
    </w:tbl>
    <w:p w14:paraId="4FF6C7FC" w14:textId="77777777" w:rsidR="00FF52D7" w:rsidRDefault="00FF52D7" w:rsidP="00FF52D7">
      <w:pPr>
        <w:pStyle w:val="a4"/>
        <w:spacing w:before="200" w:after="100"/>
        <w:ind w:left="360"/>
        <w:rPr>
          <w:rFonts w:asciiTheme="majorBidi" w:hAnsiTheme="majorBidi" w:cstheme="majorBidi"/>
          <w:b/>
          <w:bCs/>
          <w:sz w:val="28"/>
          <w:szCs w:val="28"/>
          <w:lang w:bidi="ar-JO"/>
        </w:rPr>
      </w:pPr>
    </w:p>
    <w:p w14:paraId="23028C4A" w14:textId="5D8899DA" w:rsidR="00FF52D7" w:rsidRPr="00FF52D7" w:rsidRDefault="008C3F6D" w:rsidP="00FF52D7">
      <w:pPr>
        <w:pStyle w:val="a4"/>
        <w:numPr>
          <w:ilvl w:val="0"/>
          <w:numId w:val="8"/>
        </w:numPr>
        <w:spacing w:before="200" w:after="100"/>
        <w:rPr>
          <w:rFonts w:asciiTheme="majorBidi" w:hAnsiTheme="majorBidi" w:cstheme="majorBidi"/>
          <w:b/>
          <w:bCs/>
          <w:sz w:val="28"/>
          <w:szCs w:val="28"/>
          <w:lang w:bidi="ar-JO"/>
        </w:rPr>
      </w:pPr>
      <w:r w:rsidRPr="00C82856">
        <w:rPr>
          <w:rFonts w:asciiTheme="majorBidi" w:hAnsiTheme="majorBidi" w:cstheme="majorBidi"/>
          <w:b/>
          <w:bCs/>
          <w:sz w:val="28"/>
          <w:szCs w:val="28"/>
          <w:lang w:bidi="ar-JO"/>
        </w:rPr>
        <w:t>Commitment to Sustainable Development Goals (SDGs)</w:t>
      </w:r>
    </w:p>
    <w:tbl>
      <w:tblPr>
        <w:tblStyle w:val="a3"/>
        <w:tblW w:w="9000" w:type="dxa"/>
        <w:tblInd w:w="-5" w:type="dxa"/>
        <w:tblLook w:val="04A0" w:firstRow="1" w:lastRow="0" w:firstColumn="1" w:lastColumn="0" w:noHBand="0" w:noVBand="1"/>
      </w:tblPr>
      <w:tblGrid>
        <w:gridCol w:w="9000"/>
      </w:tblGrid>
      <w:tr w:rsidR="004171AA" w:rsidRPr="00C82856" w14:paraId="356C5ACC" w14:textId="77777777" w:rsidTr="00710055">
        <w:tc>
          <w:tcPr>
            <w:tcW w:w="9000" w:type="dxa"/>
          </w:tcPr>
          <w:p w14:paraId="4F27FF07" w14:textId="77777777" w:rsidR="008827F1" w:rsidRDefault="008827F1" w:rsidP="002A506A">
            <w:pPr>
              <w:ind w:left="360"/>
              <w:jc w:val="both"/>
              <w:rPr>
                <w:rFonts w:asciiTheme="majorBidi" w:hAnsiTheme="majorBidi" w:cstheme="majorBidi"/>
                <w:b/>
                <w:bCs/>
                <w:sz w:val="24"/>
                <w:szCs w:val="24"/>
                <w:lang w:bidi="ar-JO"/>
              </w:rPr>
            </w:pPr>
            <w:r w:rsidRPr="008827F1">
              <w:rPr>
                <w:rFonts w:asciiTheme="majorBidi" w:hAnsiTheme="majorBidi" w:cstheme="majorBidi"/>
                <w:b/>
                <w:bCs/>
                <w:sz w:val="24"/>
                <w:szCs w:val="24"/>
                <w:lang w:bidi="ar-JO"/>
              </w:rPr>
              <w:t>This course incorporates the principles of the 2030 Agenda for Sustainable Development by fostering students’ awareness of the socio-economic, cultural, and environmental factors influencing health and healthcare delivery. It emphasizes the nurse’s role as a global citizen and advocate for sustainable, equitable health systems.</w:t>
            </w:r>
          </w:p>
          <w:p w14:paraId="34405E18" w14:textId="77777777" w:rsidR="00CA1CA1" w:rsidRPr="00CA1CA1" w:rsidRDefault="00CA1CA1" w:rsidP="00CA1CA1">
            <w:pPr>
              <w:numPr>
                <w:ilvl w:val="0"/>
                <w:numId w:val="24"/>
              </w:numPr>
              <w:contextualSpacing/>
              <w:rPr>
                <w:rFonts w:asciiTheme="majorBidi" w:hAnsiTheme="majorBidi" w:cstheme="majorBidi"/>
                <w:sz w:val="24"/>
                <w:szCs w:val="24"/>
                <w:lang w:bidi="ar-JO"/>
              </w:rPr>
            </w:pPr>
            <w:r w:rsidRPr="00CA1CA1">
              <w:rPr>
                <w:rFonts w:asciiTheme="majorBidi" w:hAnsiTheme="majorBidi" w:cstheme="majorBidi"/>
                <w:sz w:val="24"/>
                <w:szCs w:val="24"/>
                <w:lang w:bidi="ar-JO"/>
              </w:rPr>
              <w:t xml:space="preserve">SDG </w:t>
            </w:r>
            <w:r w:rsidRPr="00CA1CA1">
              <w:rPr>
                <w:rFonts w:asciiTheme="majorBidi" w:hAnsiTheme="majorBidi" w:cstheme="majorBidi"/>
                <w:b/>
                <w:bCs/>
                <w:sz w:val="24"/>
                <w:szCs w:val="24"/>
                <w:lang w:bidi="ar-JO"/>
              </w:rPr>
              <w:t>[Good Health and Well-being]</w:t>
            </w:r>
          </w:p>
          <w:p w14:paraId="24669975" w14:textId="77777777" w:rsidR="00CA1CA1" w:rsidRPr="004828AD" w:rsidRDefault="00CA1CA1" w:rsidP="00CA1CA1">
            <w:pPr>
              <w:numPr>
                <w:ilvl w:val="0"/>
                <w:numId w:val="24"/>
              </w:numPr>
              <w:contextualSpacing/>
              <w:rPr>
                <w:rFonts w:asciiTheme="majorBidi" w:hAnsiTheme="majorBidi" w:cstheme="majorBidi"/>
                <w:sz w:val="24"/>
                <w:szCs w:val="24"/>
                <w:lang w:bidi="ar-JO"/>
              </w:rPr>
            </w:pPr>
            <w:r w:rsidRPr="00CA1CA1">
              <w:rPr>
                <w:rFonts w:asciiTheme="majorBidi" w:hAnsiTheme="majorBidi" w:cstheme="majorBidi"/>
                <w:sz w:val="24"/>
                <w:szCs w:val="24"/>
                <w:lang w:bidi="ar-JO"/>
              </w:rPr>
              <w:t xml:space="preserve">SDG </w:t>
            </w:r>
            <w:r w:rsidRPr="00CA1CA1">
              <w:rPr>
                <w:rFonts w:asciiTheme="majorBidi" w:hAnsiTheme="majorBidi" w:cstheme="majorBidi"/>
                <w:b/>
                <w:bCs/>
                <w:sz w:val="24"/>
                <w:szCs w:val="24"/>
                <w:lang w:bidi="ar-JO"/>
              </w:rPr>
              <w:t>[Quality Education]</w:t>
            </w:r>
          </w:p>
          <w:p w14:paraId="2BD99F34" w14:textId="6AAB33FA" w:rsidR="004828AD" w:rsidRPr="00CA1CA1" w:rsidRDefault="004828AD" w:rsidP="004828AD">
            <w:pPr>
              <w:numPr>
                <w:ilvl w:val="0"/>
                <w:numId w:val="24"/>
              </w:numPr>
              <w:contextualSpacing/>
              <w:rPr>
                <w:rFonts w:asciiTheme="majorBidi" w:hAnsiTheme="majorBidi" w:cstheme="majorBidi"/>
                <w:sz w:val="24"/>
                <w:szCs w:val="24"/>
                <w:lang w:bidi="ar-JO"/>
              </w:rPr>
            </w:pPr>
            <w:r w:rsidRPr="004828AD">
              <w:rPr>
                <w:rFonts w:asciiTheme="majorBidi" w:hAnsiTheme="majorBidi" w:cstheme="majorBidi"/>
                <w:sz w:val="24"/>
                <w:szCs w:val="24"/>
                <w:lang w:bidi="ar-JO"/>
              </w:rPr>
              <w:t xml:space="preserve">SDG </w:t>
            </w:r>
            <w:r w:rsidRPr="004828AD">
              <w:rPr>
                <w:rFonts w:asciiTheme="majorBidi" w:hAnsiTheme="majorBidi" w:cstheme="majorBidi"/>
                <w:b/>
                <w:bCs/>
                <w:sz w:val="24"/>
                <w:szCs w:val="24"/>
                <w:lang w:bidi="ar-JO"/>
              </w:rPr>
              <w:t>[Peace, Justice, and Strong Institutions]</w:t>
            </w:r>
          </w:p>
          <w:p w14:paraId="75F7906B" w14:textId="00DED43E" w:rsidR="00893C66" w:rsidRPr="00957260" w:rsidRDefault="00893C66" w:rsidP="00CA1CA1">
            <w:pPr>
              <w:pStyle w:val="a4"/>
              <w:rPr>
                <w:rFonts w:asciiTheme="majorBidi" w:hAnsiTheme="majorBidi" w:cstheme="majorBidi"/>
                <w:color w:val="A6A6A6" w:themeColor="background1" w:themeShade="A6"/>
                <w:sz w:val="24"/>
                <w:szCs w:val="24"/>
                <w:lang w:bidi="ar-JO"/>
              </w:rPr>
            </w:pPr>
          </w:p>
        </w:tc>
      </w:tr>
    </w:tbl>
    <w:p w14:paraId="00E00A05" w14:textId="7133B6A8" w:rsidR="00DA03CC" w:rsidRPr="00AF013B" w:rsidRDefault="006166A4" w:rsidP="0005497E">
      <w:pPr>
        <w:pStyle w:val="a4"/>
        <w:numPr>
          <w:ilvl w:val="0"/>
          <w:numId w:val="8"/>
        </w:numPr>
        <w:spacing w:before="200" w:after="100"/>
        <w:jc w:val="both"/>
        <w:rPr>
          <w:rFonts w:asciiTheme="majorBidi" w:hAnsiTheme="majorBidi" w:cstheme="majorBidi"/>
          <w:b/>
          <w:bCs/>
          <w:sz w:val="28"/>
          <w:szCs w:val="28"/>
          <w:lang w:bidi="ar-JO"/>
        </w:rPr>
      </w:pPr>
      <w:bookmarkStart w:id="5" w:name="_Hlk119035836"/>
      <w:bookmarkStart w:id="6" w:name="_Hlk210200161"/>
      <w:r>
        <w:rPr>
          <w:rFonts w:asciiTheme="majorBidi" w:hAnsiTheme="majorBidi" w:cstheme="majorBidi"/>
          <w:b/>
          <w:bCs/>
          <w:sz w:val="28"/>
          <w:szCs w:val="28"/>
          <w:lang w:bidi="ar-JO"/>
        </w:rPr>
        <w:t xml:space="preserve">Correlation Matrix: Course learning </w:t>
      </w:r>
      <w:r w:rsidR="00AF013B">
        <w:rPr>
          <w:rFonts w:asciiTheme="majorBidi" w:hAnsiTheme="majorBidi" w:cstheme="majorBidi"/>
          <w:b/>
          <w:bCs/>
          <w:sz w:val="28"/>
          <w:szCs w:val="28"/>
          <w:lang w:bidi="ar-JO"/>
        </w:rPr>
        <w:t>outcomes</w:t>
      </w:r>
      <w:r>
        <w:rPr>
          <w:rFonts w:asciiTheme="majorBidi" w:hAnsiTheme="majorBidi" w:cstheme="majorBidi"/>
          <w:b/>
          <w:bCs/>
          <w:sz w:val="28"/>
          <w:szCs w:val="28"/>
          <w:lang w:bidi="ar-JO"/>
        </w:rPr>
        <w:t xml:space="preserve"> (CLOSs)</w:t>
      </w:r>
      <w:r w:rsidR="00AF013B">
        <w:rPr>
          <w:rFonts w:asciiTheme="majorBidi" w:hAnsiTheme="majorBidi" w:cstheme="majorBidi"/>
          <w:b/>
          <w:bCs/>
          <w:sz w:val="28"/>
          <w:szCs w:val="28"/>
          <w:lang w:bidi="ar-JO"/>
        </w:rPr>
        <w:t xml:space="preserve">, </w:t>
      </w:r>
      <w:r w:rsidR="00AF013B" w:rsidRPr="007549D2">
        <w:rPr>
          <w:rFonts w:asciiTheme="majorBidi" w:hAnsiTheme="majorBidi" w:cstheme="majorBidi"/>
          <w:b/>
          <w:bCs/>
          <w:sz w:val="28"/>
          <w:szCs w:val="28"/>
          <w:lang w:bidi="ar-JO"/>
        </w:rPr>
        <w:t>Program Learning Outcomes</w:t>
      </w:r>
      <w:r w:rsidR="00AF013B">
        <w:rPr>
          <w:rFonts w:asciiTheme="majorBidi" w:hAnsiTheme="majorBidi" w:cstheme="majorBidi"/>
          <w:b/>
          <w:bCs/>
          <w:sz w:val="28"/>
          <w:szCs w:val="28"/>
          <w:lang w:bidi="ar-JO"/>
        </w:rPr>
        <w:t xml:space="preserve"> </w:t>
      </w:r>
      <w:r w:rsidR="00AF013B" w:rsidRPr="00834D7D">
        <w:rPr>
          <w:rFonts w:asciiTheme="majorBidi" w:hAnsiTheme="majorBidi" w:cstheme="majorBidi"/>
          <w:b/>
          <w:bCs/>
          <w:sz w:val="28"/>
          <w:szCs w:val="28"/>
          <w:lang w:bidi="ar-JO"/>
        </w:rPr>
        <w:t>(PLOs)</w:t>
      </w:r>
      <w:r w:rsidR="00AF013B">
        <w:rPr>
          <w:rFonts w:asciiTheme="majorBidi" w:hAnsiTheme="majorBidi" w:cstheme="majorBidi"/>
          <w:b/>
          <w:bCs/>
          <w:sz w:val="28"/>
          <w:szCs w:val="28"/>
          <w:lang w:bidi="ar-JO"/>
        </w:rPr>
        <w:t>,</w:t>
      </w:r>
      <w:r w:rsidR="00AF013B" w:rsidRPr="007549D2">
        <w:rPr>
          <w:rFonts w:asciiTheme="majorBidi" w:hAnsiTheme="majorBidi" w:cstheme="majorBidi"/>
          <w:b/>
          <w:bCs/>
          <w:sz w:val="28"/>
          <w:szCs w:val="28"/>
          <w:lang w:bidi="ar-JO"/>
        </w:rPr>
        <w:t xml:space="preserve"> </w:t>
      </w:r>
      <w:r w:rsidRPr="00AF013B">
        <w:rPr>
          <w:rFonts w:asciiTheme="majorBidi" w:hAnsiTheme="majorBidi" w:cstheme="majorBidi"/>
          <w:b/>
          <w:bCs/>
          <w:sz w:val="28"/>
          <w:szCs w:val="28"/>
          <w:lang w:bidi="ar-JO"/>
        </w:rPr>
        <w:t>Competencies</w:t>
      </w:r>
      <w:bookmarkEnd w:id="5"/>
      <w:r w:rsidR="006C0E32">
        <w:rPr>
          <w:rFonts w:asciiTheme="majorBidi" w:hAnsiTheme="majorBidi" w:cstheme="majorBidi"/>
          <w:b/>
          <w:bCs/>
          <w:sz w:val="28"/>
          <w:szCs w:val="28"/>
          <w:lang w:bidi="ar-JO"/>
        </w:rPr>
        <w:t xml:space="preserve">, </w:t>
      </w:r>
      <w:r w:rsidR="006C0E32" w:rsidRPr="006C0E32">
        <w:rPr>
          <w:rFonts w:asciiTheme="majorBidi" w:hAnsiTheme="majorBidi" w:cstheme="majorBidi"/>
          <w:b/>
          <w:bCs/>
          <w:sz w:val="28"/>
          <w:szCs w:val="28"/>
          <w:lang w:bidi="ar-JO"/>
        </w:rPr>
        <w:t>Teaching Methods</w:t>
      </w:r>
      <w:r w:rsidR="006C0E32">
        <w:rPr>
          <w:rFonts w:asciiTheme="majorBidi" w:hAnsiTheme="majorBidi" w:cstheme="majorBidi"/>
          <w:b/>
          <w:bCs/>
          <w:sz w:val="28"/>
          <w:szCs w:val="28"/>
          <w:lang w:bidi="ar-JO"/>
        </w:rPr>
        <w:t xml:space="preserve"> and </w:t>
      </w:r>
      <w:r w:rsidR="006C0E32" w:rsidRPr="006C0E32">
        <w:rPr>
          <w:rFonts w:asciiTheme="majorBidi" w:hAnsiTheme="majorBidi" w:cstheme="majorBidi"/>
          <w:b/>
          <w:bCs/>
          <w:sz w:val="28"/>
          <w:szCs w:val="28"/>
          <w:lang w:bidi="ar-JO"/>
        </w:rPr>
        <w:t>Assessment Methods</w:t>
      </w:r>
      <w:r w:rsidR="006C0E32">
        <w:rPr>
          <w:rFonts w:asciiTheme="majorBidi" w:hAnsiTheme="majorBidi" w:cstheme="majorBidi"/>
          <w:b/>
          <w:bCs/>
          <w:sz w:val="28"/>
          <w:szCs w:val="28"/>
          <w:lang w:bidi="ar-JO"/>
        </w:rPr>
        <w:t>.</w:t>
      </w:r>
    </w:p>
    <w:tbl>
      <w:tblPr>
        <w:tblStyle w:val="a3"/>
        <w:tblW w:w="4993" w:type="pct"/>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69"/>
        <w:gridCol w:w="969"/>
        <w:gridCol w:w="2349"/>
        <w:gridCol w:w="2349"/>
        <w:gridCol w:w="2348"/>
      </w:tblGrid>
      <w:tr w:rsidR="006C0E32" w:rsidRPr="00710055" w14:paraId="2D441ECA" w14:textId="0742878A" w:rsidTr="006C0E32">
        <w:trPr>
          <w:trHeight w:val="996"/>
        </w:trPr>
        <w:tc>
          <w:tcPr>
            <w:tcW w:w="539" w:type="pct"/>
            <w:tcBorders>
              <w:top w:val="double" w:sz="4" w:space="0" w:color="auto"/>
            </w:tcBorders>
            <w:shd w:val="pct12" w:color="auto" w:fill="FFFFFF" w:themeFill="background1"/>
            <w:vAlign w:val="center"/>
          </w:tcPr>
          <w:bookmarkEnd w:id="6"/>
          <w:p w14:paraId="72A88074" w14:textId="6F18B40A" w:rsidR="006C0E32" w:rsidRPr="00710055" w:rsidRDefault="006C0E32" w:rsidP="00FC63DE">
            <w:pPr>
              <w:jc w:val="center"/>
              <w:rPr>
                <w:rFonts w:asciiTheme="majorBidi" w:hAnsiTheme="majorBidi" w:cstheme="majorBidi"/>
                <w:b/>
                <w:bCs/>
                <w:sz w:val="24"/>
                <w:szCs w:val="24"/>
                <w:lang w:bidi="ar-JO"/>
              </w:rPr>
            </w:pPr>
            <w:r w:rsidRPr="00710055">
              <w:rPr>
                <w:rFonts w:asciiTheme="majorBidi" w:hAnsiTheme="majorBidi" w:cstheme="majorBidi"/>
                <w:b/>
                <w:bCs/>
                <w:sz w:val="24"/>
                <w:szCs w:val="24"/>
                <w:lang w:bidi="ar-JO"/>
              </w:rPr>
              <w:t>PLO #</w:t>
            </w:r>
          </w:p>
        </w:tc>
        <w:tc>
          <w:tcPr>
            <w:tcW w:w="539" w:type="pct"/>
            <w:tcBorders>
              <w:top w:val="double" w:sz="4" w:space="0" w:color="auto"/>
            </w:tcBorders>
            <w:shd w:val="pct12" w:color="auto" w:fill="FFFFFF" w:themeFill="background1"/>
            <w:vAlign w:val="center"/>
          </w:tcPr>
          <w:p w14:paraId="7888103F" w14:textId="6716D9A5" w:rsidR="006C0E32" w:rsidRPr="00710055" w:rsidRDefault="006C0E32" w:rsidP="00FC63DE">
            <w:pPr>
              <w:jc w:val="center"/>
              <w:rPr>
                <w:rFonts w:asciiTheme="majorBidi" w:hAnsiTheme="majorBidi" w:cstheme="majorBidi"/>
                <w:b/>
                <w:bCs/>
                <w:sz w:val="24"/>
                <w:szCs w:val="24"/>
                <w:lang w:bidi="ar-JO"/>
              </w:rPr>
            </w:pPr>
            <w:r w:rsidRPr="00710055">
              <w:rPr>
                <w:rFonts w:asciiTheme="majorBidi" w:hAnsiTheme="majorBidi" w:cstheme="majorBidi"/>
                <w:b/>
                <w:bCs/>
                <w:sz w:val="24"/>
                <w:szCs w:val="24"/>
                <w:lang w:bidi="ar-JO"/>
              </w:rPr>
              <w:t>CLO #</w:t>
            </w:r>
          </w:p>
        </w:tc>
        <w:tc>
          <w:tcPr>
            <w:tcW w:w="1307" w:type="pct"/>
            <w:tcBorders>
              <w:top w:val="double" w:sz="4" w:space="0" w:color="auto"/>
            </w:tcBorders>
            <w:shd w:val="pct12" w:color="auto" w:fill="FFFFFF" w:themeFill="background1"/>
            <w:vAlign w:val="center"/>
          </w:tcPr>
          <w:p w14:paraId="30B7F77D" w14:textId="6AA9F6E1" w:rsidR="006C0E32" w:rsidRPr="00710055" w:rsidRDefault="006C0E32" w:rsidP="00FC63DE">
            <w:pPr>
              <w:jc w:val="center"/>
              <w:rPr>
                <w:rFonts w:asciiTheme="majorBidi" w:hAnsiTheme="majorBidi" w:cstheme="majorBidi"/>
                <w:b/>
                <w:bCs/>
                <w:sz w:val="24"/>
                <w:szCs w:val="24"/>
                <w:lang w:bidi="ar-JO"/>
              </w:rPr>
            </w:pPr>
            <w:r w:rsidRPr="00724FA5">
              <w:rPr>
                <w:rFonts w:asciiTheme="majorBidi" w:hAnsiTheme="majorBidi" w:cstheme="majorBidi"/>
                <w:b/>
                <w:bCs/>
                <w:sz w:val="24"/>
                <w:szCs w:val="24"/>
                <w:lang w:bidi="ar-JO"/>
              </w:rPr>
              <w:t>Competency #</w:t>
            </w:r>
          </w:p>
        </w:tc>
        <w:tc>
          <w:tcPr>
            <w:tcW w:w="1307" w:type="pct"/>
            <w:tcBorders>
              <w:top w:val="double" w:sz="4" w:space="0" w:color="auto"/>
            </w:tcBorders>
            <w:shd w:val="pct12" w:color="auto" w:fill="FFFFFF" w:themeFill="background1"/>
            <w:vAlign w:val="center"/>
          </w:tcPr>
          <w:p w14:paraId="1C9E4576" w14:textId="6BDC102E" w:rsidR="006C0E32" w:rsidRPr="00710055" w:rsidRDefault="006C0E32" w:rsidP="006C0E32">
            <w:pPr>
              <w:jc w:val="center"/>
              <w:rPr>
                <w:rFonts w:asciiTheme="majorBidi" w:hAnsiTheme="majorBidi" w:cstheme="majorBidi"/>
                <w:b/>
                <w:bCs/>
                <w:sz w:val="24"/>
                <w:szCs w:val="24"/>
                <w:lang w:bidi="ar-JO"/>
              </w:rPr>
            </w:pPr>
            <w:r w:rsidRPr="006C0E32">
              <w:rPr>
                <w:rFonts w:asciiTheme="majorBidi" w:hAnsiTheme="majorBidi" w:cstheme="majorBidi"/>
                <w:b/>
                <w:bCs/>
                <w:sz w:val="24"/>
                <w:szCs w:val="24"/>
                <w:lang w:bidi="ar-JO"/>
              </w:rPr>
              <w:t>Teaching Methods</w:t>
            </w:r>
          </w:p>
        </w:tc>
        <w:tc>
          <w:tcPr>
            <w:tcW w:w="1307" w:type="pct"/>
            <w:tcBorders>
              <w:top w:val="double" w:sz="4" w:space="0" w:color="auto"/>
            </w:tcBorders>
            <w:shd w:val="pct12" w:color="auto" w:fill="FFFFFF" w:themeFill="background1"/>
            <w:vAlign w:val="center"/>
          </w:tcPr>
          <w:p w14:paraId="1DDE1546" w14:textId="4B0D5E61" w:rsidR="006C0E32" w:rsidRPr="007549D2" w:rsidRDefault="006C0E32" w:rsidP="00FC63DE">
            <w:pPr>
              <w:jc w:val="center"/>
              <w:rPr>
                <w:rFonts w:asciiTheme="majorBidi" w:hAnsiTheme="majorBidi" w:cstheme="majorBidi"/>
                <w:b/>
                <w:bCs/>
                <w:sz w:val="24"/>
                <w:szCs w:val="24"/>
                <w:lang w:bidi="ar-JO"/>
              </w:rPr>
            </w:pPr>
            <w:r w:rsidRPr="006C0E32">
              <w:rPr>
                <w:rFonts w:asciiTheme="majorBidi" w:hAnsiTheme="majorBidi" w:cstheme="majorBidi"/>
                <w:b/>
                <w:bCs/>
                <w:sz w:val="24"/>
                <w:szCs w:val="24"/>
                <w:lang w:bidi="ar-JO"/>
              </w:rPr>
              <w:t>Assessment Methods</w:t>
            </w:r>
          </w:p>
        </w:tc>
      </w:tr>
      <w:tr w:rsidR="006A415E" w:rsidRPr="00710055" w14:paraId="0A6670C9" w14:textId="72D83231" w:rsidTr="00195A80">
        <w:trPr>
          <w:trHeight w:val="70"/>
        </w:trPr>
        <w:tc>
          <w:tcPr>
            <w:tcW w:w="539" w:type="pct"/>
            <w:tcBorders>
              <w:top w:val="single" w:sz="4" w:space="0" w:color="auto"/>
            </w:tcBorders>
            <w:vAlign w:val="center"/>
          </w:tcPr>
          <w:p w14:paraId="658D2F81" w14:textId="0EEEDB5F" w:rsidR="006A415E" w:rsidRDefault="006A415E" w:rsidP="006A415E">
            <w:pPr>
              <w:jc w:val="center"/>
              <w:rPr>
                <w:rFonts w:asciiTheme="majorBidi" w:hAnsiTheme="majorBidi" w:cstheme="majorBidi"/>
                <w:b/>
                <w:bCs/>
                <w:sz w:val="24"/>
                <w:szCs w:val="24"/>
                <w:lang w:bidi="ar-JO"/>
              </w:rPr>
            </w:pPr>
            <w:r>
              <w:rPr>
                <w:rFonts w:asciiTheme="majorBidi" w:hAnsiTheme="majorBidi" w:cstheme="majorBidi" w:hint="cs"/>
                <w:sz w:val="24"/>
                <w:szCs w:val="24"/>
                <w:rtl/>
                <w:lang w:bidi="ar-JO"/>
              </w:rPr>
              <w:t>1</w:t>
            </w:r>
          </w:p>
        </w:tc>
        <w:tc>
          <w:tcPr>
            <w:tcW w:w="539" w:type="pct"/>
            <w:tcBorders>
              <w:top w:val="single" w:sz="4" w:space="0" w:color="auto"/>
            </w:tcBorders>
            <w:vAlign w:val="center"/>
          </w:tcPr>
          <w:p w14:paraId="166B73D9" w14:textId="4554E976" w:rsidR="006A415E" w:rsidRPr="00710055" w:rsidRDefault="006A415E" w:rsidP="006A415E">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CLO1</w:t>
            </w:r>
          </w:p>
        </w:tc>
        <w:tc>
          <w:tcPr>
            <w:tcW w:w="1307" w:type="pct"/>
          </w:tcPr>
          <w:p w14:paraId="2682E7B1" w14:textId="478BB8AC" w:rsidR="006A415E" w:rsidRPr="00237972" w:rsidRDefault="006A415E" w:rsidP="006A415E">
            <w:pPr>
              <w:jc w:val="center"/>
              <w:rPr>
                <w:rFonts w:asciiTheme="majorBidi" w:hAnsiTheme="majorBidi" w:cstheme="majorBidi"/>
                <w:color w:val="A6A6A6" w:themeColor="background1" w:themeShade="A6"/>
                <w:sz w:val="24"/>
                <w:szCs w:val="24"/>
                <w:lang w:bidi="ar-JO"/>
              </w:rPr>
            </w:pPr>
            <w:r w:rsidRPr="00342963">
              <w:rPr>
                <w:rFonts w:asciiTheme="majorBidi" w:hAnsiTheme="majorBidi" w:cstheme="majorBidi"/>
              </w:rPr>
              <w:t>1. Knowledge (Reflects JNC Standard 2)</w:t>
            </w:r>
          </w:p>
        </w:tc>
        <w:tc>
          <w:tcPr>
            <w:tcW w:w="1307" w:type="pct"/>
            <w:vAlign w:val="center"/>
          </w:tcPr>
          <w:p w14:paraId="562CCB59" w14:textId="77777777" w:rsidR="006A415E" w:rsidRDefault="006A415E" w:rsidP="006A415E">
            <w:pPr>
              <w:pStyle w:val="a4"/>
              <w:numPr>
                <w:ilvl w:val="0"/>
                <w:numId w:val="28"/>
              </w:numPr>
              <w:rPr>
                <w:rFonts w:asciiTheme="majorBidi" w:hAnsiTheme="majorBidi" w:cstheme="majorBidi"/>
                <w:sz w:val="20"/>
                <w:szCs w:val="20"/>
                <w:rtl/>
                <w:lang w:bidi="ar-JO"/>
              </w:rPr>
            </w:pPr>
            <w:r>
              <w:rPr>
                <w:rFonts w:asciiTheme="majorBidi" w:hAnsiTheme="majorBidi" w:cstheme="majorBidi"/>
                <w:sz w:val="20"/>
                <w:szCs w:val="20"/>
                <w:lang w:bidi="ar-JO"/>
              </w:rPr>
              <w:t>Lectures / Interactive Lectures</w:t>
            </w:r>
          </w:p>
          <w:p w14:paraId="0F81F013" w14:textId="77777777" w:rsidR="006A415E" w:rsidRDefault="006A415E" w:rsidP="006A415E">
            <w:pPr>
              <w:pStyle w:val="a4"/>
              <w:numPr>
                <w:ilvl w:val="0"/>
                <w:numId w:val="28"/>
              </w:numPr>
              <w:rPr>
                <w:rFonts w:asciiTheme="majorBidi" w:hAnsiTheme="majorBidi" w:cstheme="majorBidi"/>
                <w:sz w:val="20"/>
                <w:szCs w:val="20"/>
                <w:lang w:bidi="ar-JO"/>
              </w:rPr>
            </w:pPr>
            <w:r>
              <w:rPr>
                <w:rFonts w:asciiTheme="majorBidi" w:hAnsiTheme="majorBidi" w:cstheme="majorBidi"/>
                <w:sz w:val="20"/>
                <w:szCs w:val="20"/>
                <w:lang w:bidi="ar-JO"/>
              </w:rPr>
              <w:t>Group Discussions</w:t>
            </w:r>
          </w:p>
          <w:p w14:paraId="53E6F97D" w14:textId="624460F8" w:rsidR="006A415E" w:rsidRPr="005A65A8" w:rsidRDefault="006A415E" w:rsidP="006A415E">
            <w:pPr>
              <w:pStyle w:val="a4"/>
              <w:numPr>
                <w:ilvl w:val="0"/>
                <w:numId w:val="28"/>
              </w:numPr>
              <w:rPr>
                <w:rFonts w:asciiTheme="majorBidi" w:hAnsiTheme="majorBidi" w:cstheme="majorBidi"/>
                <w:sz w:val="20"/>
                <w:szCs w:val="20"/>
                <w:lang w:bidi="ar-JO"/>
              </w:rPr>
            </w:pPr>
            <w:r w:rsidRPr="005A65A8">
              <w:rPr>
                <w:rFonts w:asciiTheme="majorBidi" w:hAnsiTheme="majorBidi" w:cstheme="majorBidi"/>
                <w:sz w:val="20"/>
                <w:szCs w:val="20"/>
              </w:rPr>
              <w:t>Digital Resource Integration</w:t>
            </w:r>
          </w:p>
          <w:p w14:paraId="06FF344A" w14:textId="77777777" w:rsidR="006A415E" w:rsidRPr="00237972" w:rsidRDefault="006A415E" w:rsidP="006A415E">
            <w:pPr>
              <w:jc w:val="both"/>
              <w:rPr>
                <w:rFonts w:asciiTheme="majorBidi" w:hAnsiTheme="majorBidi" w:cstheme="majorBidi"/>
                <w:color w:val="A6A6A6" w:themeColor="background1" w:themeShade="A6"/>
                <w:sz w:val="24"/>
                <w:szCs w:val="24"/>
                <w:lang w:bidi="ar-JO"/>
              </w:rPr>
            </w:pPr>
          </w:p>
        </w:tc>
        <w:tc>
          <w:tcPr>
            <w:tcW w:w="1307" w:type="pct"/>
            <w:tcBorders>
              <w:top w:val="single" w:sz="4" w:space="0" w:color="auto"/>
            </w:tcBorders>
            <w:vAlign w:val="center"/>
          </w:tcPr>
          <w:p w14:paraId="06E3BB1C" w14:textId="77777777" w:rsidR="006A415E" w:rsidRDefault="006A415E" w:rsidP="006A415E">
            <w:pPr>
              <w:pStyle w:val="a4"/>
              <w:numPr>
                <w:ilvl w:val="0"/>
                <w:numId w:val="28"/>
              </w:numPr>
              <w:jc w:val="both"/>
              <w:rPr>
                <w:rFonts w:asciiTheme="majorBidi" w:hAnsiTheme="majorBidi" w:cstheme="majorBidi"/>
                <w:sz w:val="20"/>
                <w:szCs w:val="20"/>
                <w:lang w:bidi="ar-JO"/>
              </w:rPr>
            </w:pPr>
            <w:r>
              <w:rPr>
                <w:rFonts w:asciiTheme="majorBidi" w:hAnsiTheme="majorBidi" w:cstheme="majorBidi"/>
                <w:sz w:val="20"/>
                <w:szCs w:val="20"/>
                <w:lang w:bidi="ar-JO"/>
              </w:rPr>
              <w:t>SOPIE / Weekly Clinical Objectives (WCO)</w:t>
            </w:r>
          </w:p>
          <w:p w14:paraId="5665251D" w14:textId="4E2E1178" w:rsidR="006A415E" w:rsidRPr="00FB6875" w:rsidRDefault="006A415E" w:rsidP="006A415E">
            <w:pPr>
              <w:pStyle w:val="a4"/>
              <w:numPr>
                <w:ilvl w:val="0"/>
                <w:numId w:val="28"/>
              </w:numPr>
              <w:rPr>
                <w:rFonts w:asciiTheme="majorBidi" w:hAnsiTheme="majorBidi" w:cstheme="majorBidi"/>
                <w:sz w:val="20"/>
                <w:szCs w:val="20"/>
                <w:lang w:bidi="ar-JO"/>
              </w:rPr>
            </w:pPr>
            <w:r w:rsidRPr="00FB6875">
              <w:rPr>
                <w:rFonts w:asciiTheme="majorBidi" w:hAnsiTheme="majorBidi" w:cstheme="majorBidi"/>
                <w:sz w:val="20"/>
                <w:szCs w:val="20"/>
                <w:lang w:bidi="ar-JO"/>
              </w:rPr>
              <w:t>Clinical Performance Evaluation</w:t>
            </w:r>
          </w:p>
          <w:p w14:paraId="7F6909E4" w14:textId="77777777" w:rsidR="006A415E" w:rsidRDefault="006A415E" w:rsidP="00B37FE6">
            <w:pPr>
              <w:pStyle w:val="a4"/>
              <w:numPr>
                <w:ilvl w:val="0"/>
                <w:numId w:val="29"/>
              </w:numPr>
              <w:rPr>
                <w:rFonts w:asciiTheme="majorBidi" w:hAnsiTheme="majorBidi" w:cstheme="majorBidi"/>
                <w:sz w:val="20"/>
                <w:szCs w:val="20"/>
                <w:lang w:bidi="ar-JO"/>
              </w:rPr>
            </w:pPr>
            <w:r>
              <w:rPr>
                <w:rFonts w:asciiTheme="majorBidi" w:hAnsiTheme="majorBidi" w:cstheme="majorBidi"/>
                <w:sz w:val="20"/>
                <w:szCs w:val="20"/>
                <w:lang w:bidi="ar-JO"/>
              </w:rPr>
              <w:t>Midterm clinical exam</w:t>
            </w:r>
          </w:p>
          <w:p w14:paraId="7BAD5E0B" w14:textId="77777777" w:rsidR="006A415E" w:rsidRDefault="006A415E" w:rsidP="006A415E">
            <w:pPr>
              <w:pStyle w:val="a4"/>
              <w:numPr>
                <w:ilvl w:val="0"/>
                <w:numId w:val="30"/>
              </w:numPr>
              <w:jc w:val="both"/>
              <w:rPr>
                <w:rFonts w:asciiTheme="majorBidi" w:hAnsiTheme="majorBidi" w:cstheme="majorBidi"/>
                <w:sz w:val="20"/>
                <w:szCs w:val="20"/>
                <w:lang w:bidi="ar-JO"/>
              </w:rPr>
            </w:pPr>
            <w:r>
              <w:rPr>
                <w:rFonts w:asciiTheme="majorBidi" w:hAnsiTheme="majorBidi" w:cstheme="majorBidi"/>
                <w:sz w:val="20"/>
                <w:szCs w:val="20"/>
                <w:lang w:bidi="ar-JO"/>
              </w:rPr>
              <w:t>Final Clinical exam</w:t>
            </w:r>
          </w:p>
          <w:p w14:paraId="6D959E5B" w14:textId="6256B19B" w:rsidR="00B37FE6" w:rsidRDefault="00B37FE6" w:rsidP="006A415E">
            <w:pPr>
              <w:pStyle w:val="a4"/>
              <w:numPr>
                <w:ilvl w:val="0"/>
                <w:numId w:val="30"/>
              </w:numPr>
              <w:jc w:val="both"/>
              <w:rPr>
                <w:rFonts w:asciiTheme="majorBidi" w:hAnsiTheme="majorBidi" w:cstheme="majorBidi"/>
                <w:sz w:val="20"/>
                <w:szCs w:val="20"/>
                <w:lang w:bidi="ar-JO"/>
              </w:rPr>
            </w:pPr>
            <w:r>
              <w:rPr>
                <w:rFonts w:asciiTheme="majorBidi" w:hAnsiTheme="majorBidi" w:cstheme="majorBidi"/>
                <w:sz w:val="20"/>
                <w:szCs w:val="20"/>
                <w:lang w:bidi="ar-JO"/>
              </w:rPr>
              <w:t>Final written exam</w:t>
            </w:r>
          </w:p>
          <w:p w14:paraId="751BEB24" w14:textId="4AC19954" w:rsidR="006A415E" w:rsidRPr="00237972" w:rsidRDefault="006A415E" w:rsidP="006A415E">
            <w:pPr>
              <w:jc w:val="center"/>
              <w:rPr>
                <w:rFonts w:ascii="Agency FB" w:hAnsi="Agency FB" w:cstheme="majorBidi"/>
                <w:color w:val="A6A6A6" w:themeColor="background1" w:themeShade="A6"/>
                <w:sz w:val="24"/>
                <w:szCs w:val="24"/>
                <w:highlight w:val="yellow"/>
                <w:lang w:bidi="ar-JO"/>
              </w:rPr>
            </w:pPr>
          </w:p>
        </w:tc>
      </w:tr>
      <w:tr w:rsidR="006A415E" w:rsidRPr="00710055" w14:paraId="0F06A11C" w14:textId="0D092390" w:rsidTr="00195A80">
        <w:tc>
          <w:tcPr>
            <w:tcW w:w="539" w:type="pct"/>
            <w:vAlign w:val="center"/>
          </w:tcPr>
          <w:p w14:paraId="4610FE5D" w14:textId="7C6278D7" w:rsidR="006A415E" w:rsidRDefault="006A415E" w:rsidP="006A415E">
            <w:pPr>
              <w:jc w:val="center"/>
              <w:rPr>
                <w:rFonts w:asciiTheme="majorBidi" w:hAnsiTheme="majorBidi" w:cstheme="majorBidi"/>
                <w:b/>
                <w:bCs/>
                <w:sz w:val="24"/>
                <w:szCs w:val="24"/>
                <w:lang w:bidi="ar-JO"/>
              </w:rPr>
            </w:pPr>
            <w:r>
              <w:rPr>
                <w:rFonts w:asciiTheme="majorBidi" w:hAnsiTheme="majorBidi" w:cstheme="majorBidi"/>
                <w:sz w:val="24"/>
                <w:szCs w:val="24"/>
                <w:lang w:bidi="ar-JO"/>
              </w:rPr>
              <w:t>2</w:t>
            </w:r>
          </w:p>
        </w:tc>
        <w:tc>
          <w:tcPr>
            <w:tcW w:w="539" w:type="pct"/>
            <w:vAlign w:val="center"/>
          </w:tcPr>
          <w:p w14:paraId="32D232F6" w14:textId="74644752" w:rsidR="006A415E" w:rsidRPr="00710055" w:rsidRDefault="006A415E" w:rsidP="006A415E">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CLO2</w:t>
            </w:r>
          </w:p>
        </w:tc>
        <w:tc>
          <w:tcPr>
            <w:tcW w:w="1307" w:type="pct"/>
          </w:tcPr>
          <w:p w14:paraId="23974806" w14:textId="4F10DDF6" w:rsidR="006A415E" w:rsidRPr="00237972" w:rsidRDefault="006A415E" w:rsidP="006A415E">
            <w:pPr>
              <w:jc w:val="center"/>
              <w:rPr>
                <w:rFonts w:asciiTheme="majorBidi" w:hAnsiTheme="majorBidi" w:cstheme="majorBidi"/>
                <w:color w:val="A6A6A6" w:themeColor="background1" w:themeShade="A6"/>
                <w:sz w:val="24"/>
                <w:szCs w:val="24"/>
                <w:lang w:bidi="ar-JO"/>
              </w:rPr>
            </w:pPr>
            <w:r w:rsidRPr="00342963">
              <w:rPr>
                <w:rFonts w:asciiTheme="majorBidi" w:hAnsiTheme="majorBidi" w:cstheme="majorBidi"/>
              </w:rPr>
              <w:t xml:space="preserve">2. Provision of Clients </w:t>
            </w:r>
            <w:proofErr w:type="spellStart"/>
            <w:r w:rsidRPr="00342963">
              <w:rPr>
                <w:rFonts w:asciiTheme="majorBidi" w:hAnsiTheme="majorBidi" w:cstheme="majorBidi"/>
              </w:rPr>
              <w:t>Centered</w:t>
            </w:r>
            <w:proofErr w:type="spellEnd"/>
            <w:r w:rsidRPr="00342963">
              <w:rPr>
                <w:rFonts w:asciiTheme="majorBidi" w:hAnsiTheme="majorBidi" w:cstheme="majorBidi"/>
              </w:rPr>
              <w:t xml:space="preserve"> care (Reflects JNC Practice Standard 7)</w:t>
            </w:r>
          </w:p>
        </w:tc>
        <w:tc>
          <w:tcPr>
            <w:tcW w:w="1307" w:type="pct"/>
            <w:vAlign w:val="center"/>
          </w:tcPr>
          <w:p w14:paraId="4D6CC4DA" w14:textId="77777777" w:rsidR="006A415E" w:rsidRDefault="006A415E" w:rsidP="006A415E">
            <w:pPr>
              <w:pStyle w:val="a4"/>
              <w:numPr>
                <w:ilvl w:val="0"/>
                <w:numId w:val="31"/>
              </w:numPr>
              <w:rPr>
                <w:rFonts w:asciiTheme="majorBidi" w:hAnsiTheme="majorBidi" w:cstheme="majorBidi"/>
                <w:sz w:val="20"/>
                <w:szCs w:val="20"/>
                <w:lang w:bidi="ar-JO"/>
              </w:rPr>
            </w:pPr>
            <w:r>
              <w:rPr>
                <w:rFonts w:asciiTheme="majorBidi" w:hAnsiTheme="majorBidi" w:cstheme="majorBidi"/>
                <w:sz w:val="20"/>
                <w:szCs w:val="20"/>
                <w:lang w:bidi="ar-JO"/>
              </w:rPr>
              <w:t>Group Discussions</w:t>
            </w:r>
          </w:p>
          <w:p w14:paraId="60C8CEC3" w14:textId="77777777" w:rsidR="006A415E" w:rsidRDefault="006A415E" w:rsidP="006A415E">
            <w:pPr>
              <w:pStyle w:val="a4"/>
              <w:numPr>
                <w:ilvl w:val="0"/>
                <w:numId w:val="31"/>
              </w:numPr>
              <w:rPr>
                <w:rFonts w:asciiTheme="majorBidi" w:hAnsiTheme="majorBidi" w:cstheme="majorBidi"/>
                <w:sz w:val="20"/>
                <w:szCs w:val="20"/>
                <w:lang w:bidi="ar-JO"/>
              </w:rPr>
            </w:pPr>
            <w:r>
              <w:rPr>
                <w:rFonts w:asciiTheme="majorBidi" w:hAnsiTheme="majorBidi" w:cstheme="majorBidi"/>
                <w:sz w:val="20"/>
                <w:szCs w:val="20"/>
                <w:lang w:bidi="ar-JO"/>
              </w:rPr>
              <w:t>Bedside Discussion</w:t>
            </w:r>
          </w:p>
          <w:p w14:paraId="12B0FA71" w14:textId="77777777" w:rsidR="006A415E" w:rsidRDefault="006A415E" w:rsidP="006A415E">
            <w:pPr>
              <w:pStyle w:val="a4"/>
              <w:numPr>
                <w:ilvl w:val="0"/>
                <w:numId w:val="31"/>
              </w:numPr>
              <w:rPr>
                <w:rFonts w:asciiTheme="majorBidi" w:hAnsiTheme="majorBidi" w:cstheme="majorBidi"/>
                <w:sz w:val="20"/>
                <w:szCs w:val="20"/>
                <w:lang w:bidi="ar-JO"/>
              </w:rPr>
            </w:pPr>
            <w:r>
              <w:rPr>
                <w:rFonts w:asciiTheme="majorBidi" w:hAnsiTheme="majorBidi" w:cstheme="majorBidi"/>
                <w:sz w:val="20"/>
                <w:szCs w:val="20"/>
                <w:lang w:bidi="ar-JO"/>
              </w:rPr>
              <w:t>Problem-Solving / Clinical Case Studies</w:t>
            </w:r>
          </w:p>
          <w:p w14:paraId="2A846E3C" w14:textId="77777777" w:rsidR="006A415E" w:rsidRDefault="006A415E" w:rsidP="006A415E">
            <w:pPr>
              <w:pStyle w:val="a4"/>
              <w:numPr>
                <w:ilvl w:val="0"/>
                <w:numId w:val="31"/>
              </w:numPr>
              <w:rPr>
                <w:rFonts w:asciiTheme="majorBidi" w:hAnsiTheme="majorBidi" w:cstheme="majorBidi"/>
                <w:sz w:val="20"/>
                <w:szCs w:val="20"/>
                <w:lang w:bidi="ar-JO"/>
              </w:rPr>
            </w:pPr>
            <w:r>
              <w:rPr>
                <w:rFonts w:asciiTheme="majorBidi" w:hAnsiTheme="majorBidi" w:cstheme="majorBidi"/>
                <w:sz w:val="20"/>
                <w:szCs w:val="20"/>
                <w:lang w:bidi="ar-JO"/>
              </w:rPr>
              <w:t>Clinical Simulation and Scenario-Based Training</w:t>
            </w:r>
          </w:p>
          <w:p w14:paraId="4D667919" w14:textId="41FDC84B" w:rsidR="006A415E" w:rsidRPr="005A65A8" w:rsidRDefault="006A415E" w:rsidP="006A415E">
            <w:pPr>
              <w:pStyle w:val="a4"/>
              <w:numPr>
                <w:ilvl w:val="0"/>
                <w:numId w:val="31"/>
              </w:numPr>
              <w:rPr>
                <w:rFonts w:asciiTheme="majorBidi" w:hAnsiTheme="majorBidi" w:cstheme="majorBidi"/>
                <w:sz w:val="20"/>
                <w:szCs w:val="20"/>
                <w:lang w:bidi="ar-JO"/>
              </w:rPr>
            </w:pPr>
            <w:r w:rsidRPr="005A65A8">
              <w:rPr>
                <w:rFonts w:asciiTheme="majorBidi" w:hAnsiTheme="majorBidi" w:cstheme="majorBidi"/>
                <w:sz w:val="20"/>
                <w:szCs w:val="20"/>
              </w:rPr>
              <w:t>Digital Resource Integration</w:t>
            </w:r>
          </w:p>
          <w:p w14:paraId="7DB2D3A3" w14:textId="3585BB94" w:rsidR="006A415E" w:rsidRPr="00237972" w:rsidRDefault="006A415E" w:rsidP="006A415E">
            <w:pPr>
              <w:jc w:val="both"/>
              <w:rPr>
                <w:rFonts w:asciiTheme="majorBidi" w:hAnsiTheme="majorBidi" w:cstheme="majorBidi"/>
                <w:color w:val="A6A6A6" w:themeColor="background1" w:themeShade="A6"/>
                <w:sz w:val="24"/>
                <w:szCs w:val="24"/>
                <w:lang w:bidi="ar-JO"/>
              </w:rPr>
            </w:pPr>
            <w:r>
              <w:rPr>
                <w:rFonts w:asciiTheme="majorBidi" w:eastAsia="Times New Roman" w:hAnsiTheme="majorBidi" w:cstheme="majorBidi"/>
                <w:sz w:val="20"/>
                <w:szCs w:val="20"/>
              </w:rPr>
              <w:lastRenderedPageBreak/>
              <w:t>Clinical Practice in Hospital Settings</w:t>
            </w:r>
          </w:p>
        </w:tc>
        <w:tc>
          <w:tcPr>
            <w:tcW w:w="1307" w:type="pct"/>
            <w:vAlign w:val="center"/>
          </w:tcPr>
          <w:p w14:paraId="6679F70D" w14:textId="77777777" w:rsidR="006A415E" w:rsidRDefault="006A415E" w:rsidP="006A415E">
            <w:pPr>
              <w:pStyle w:val="a4"/>
              <w:numPr>
                <w:ilvl w:val="0"/>
                <w:numId w:val="31"/>
              </w:numPr>
              <w:rPr>
                <w:rFonts w:asciiTheme="majorBidi" w:hAnsiTheme="majorBidi" w:cstheme="majorBidi"/>
                <w:sz w:val="20"/>
                <w:szCs w:val="20"/>
                <w:lang w:bidi="ar-JO"/>
              </w:rPr>
            </w:pPr>
            <w:r>
              <w:rPr>
                <w:rFonts w:asciiTheme="majorBidi" w:hAnsiTheme="majorBidi" w:cstheme="majorBidi"/>
                <w:sz w:val="20"/>
                <w:szCs w:val="20"/>
                <w:lang w:bidi="ar-JO"/>
              </w:rPr>
              <w:lastRenderedPageBreak/>
              <w:t>SOPIE / Weekly Clinical Objectives (WCO)</w:t>
            </w:r>
          </w:p>
          <w:p w14:paraId="2CC6EC67" w14:textId="77777777" w:rsidR="006A415E" w:rsidRDefault="006A415E" w:rsidP="00B37FE6">
            <w:pPr>
              <w:pStyle w:val="a4"/>
              <w:numPr>
                <w:ilvl w:val="0"/>
                <w:numId w:val="29"/>
              </w:numPr>
              <w:rPr>
                <w:rFonts w:asciiTheme="majorBidi" w:hAnsiTheme="majorBidi" w:cstheme="majorBidi"/>
                <w:sz w:val="20"/>
                <w:szCs w:val="20"/>
                <w:lang w:bidi="ar-JO"/>
              </w:rPr>
            </w:pPr>
            <w:r>
              <w:rPr>
                <w:rFonts w:asciiTheme="majorBidi" w:hAnsiTheme="majorBidi" w:cstheme="majorBidi"/>
                <w:sz w:val="20"/>
                <w:szCs w:val="20"/>
                <w:lang w:bidi="ar-JO"/>
              </w:rPr>
              <w:t>Midterm clinical exam</w:t>
            </w:r>
          </w:p>
          <w:p w14:paraId="6667F1B3" w14:textId="77777777" w:rsidR="006A415E" w:rsidRDefault="006A415E" w:rsidP="006A415E">
            <w:pPr>
              <w:pStyle w:val="a4"/>
              <w:numPr>
                <w:ilvl w:val="0"/>
                <w:numId w:val="30"/>
              </w:numPr>
              <w:jc w:val="both"/>
              <w:rPr>
                <w:rFonts w:asciiTheme="majorBidi" w:hAnsiTheme="majorBidi" w:cstheme="majorBidi"/>
                <w:sz w:val="20"/>
                <w:szCs w:val="20"/>
                <w:lang w:bidi="ar-JO"/>
              </w:rPr>
            </w:pPr>
            <w:r>
              <w:rPr>
                <w:rFonts w:asciiTheme="majorBidi" w:hAnsiTheme="majorBidi" w:cstheme="majorBidi"/>
                <w:sz w:val="20"/>
                <w:szCs w:val="20"/>
                <w:lang w:bidi="ar-JO"/>
              </w:rPr>
              <w:t>Final Clinical exam</w:t>
            </w:r>
          </w:p>
          <w:p w14:paraId="5CAD8496" w14:textId="1CFDA38A" w:rsidR="006A415E" w:rsidRDefault="006A415E" w:rsidP="006A415E">
            <w:pPr>
              <w:pStyle w:val="a4"/>
              <w:numPr>
                <w:ilvl w:val="0"/>
                <w:numId w:val="30"/>
              </w:numPr>
              <w:jc w:val="both"/>
              <w:rPr>
                <w:rFonts w:asciiTheme="majorBidi" w:hAnsiTheme="majorBidi" w:cstheme="majorBidi"/>
                <w:sz w:val="20"/>
                <w:szCs w:val="20"/>
                <w:lang w:bidi="ar-JO"/>
              </w:rPr>
            </w:pPr>
            <w:r>
              <w:rPr>
                <w:rFonts w:asciiTheme="majorBidi" w:hAnsiTheme="majorBidi" w:cstheme="majorBidi"/>
                <w:sz w:val="20"/>
                <w:szCs w:val="20"/>
                <w:lang w:bidi="ar-JO"/>
              </w:rPr>
              <w:t>Final written exam</w:t>
            </w:r>
          </w:p>
          <w:p w14:paraId="0CB697F1" w14:textId="146A64C3" w:rsidR="006A415E" w:rsidRPr="00237972" w:rsidRDefault="006A415E" w:rsidP="006A415E">
            <w:pPr>
              <w:jc w:val="center"/>
              <w:rPr>
                <w:rFonts w:asciiTheme="majorBidi" w:hAnsiTheme="majorBidi" w:cstheme="majorBidi"/>
                <w:b/>
                <w:bCs/>
                <w:color w:val="A6A6A6" w:themeColor="background1" w:themeShade="A6"/>
                <w:sz w:val="24"/>
                <w:szCs w:val="24"/>
                <w:highlight w:val="yellow"/>
                <w:lang w:bidi="ar-JO"/>
              </w:rPr>
            </w:pPr>
          </w:p>
        </w:tc>
      </w:tr>
      <w:tr w:rsidR="006A415E" w:rsidRPr="00710055" w14:paraId="6E42F268" w14:textId="77777777" w:rsidTr="00195A80">
        <w:tc>
          <w:tcPr>
            <w:tcW w:w="539" w:type="pct"/>
            <w:vAlign w:val="center"/>
          </w:tcPr>
          <w:p w14:paraId="7E318331" w14:textId="68C2CC2F" w:rsidR="006A415E" w:rsidRDefault="006A415E" w:rsidP="006A415E">
            <w:pPr>
              <w:jc w:val="center"/>
              <w:rPr>
                <w:rFonts w:asciiTheme="majorBidi" w:hAnsiTheme="majorBidi" w:cstheme="majorBidi"/>
                <w:b/>
                <w:bCs/>
                <w:sz w:val="24"/>
                <w:szCs w:val="24"/>
                <w:lang w:bidi="ar-JO"/>
              </w:rPr>
            </w:pPr>
            <w:r>
              <w:rPr>
                <w:rFonts w:asciiTheme="majorBidi" w:hAnsiTheme="majorBidi" w:cstheme="majorBidi" w:hint="cs"/>
                <w:sz w:val="24"/>
                <w:szCs w:val="24"/>
                <w:rtl/>
                <w:lang w:bidi="ar-JO"/>
              </w:rPr>
              <w:t>3</w:t>
            </w:r>
          </w:p>
        </w:tc>
        <w:tc>
          <w:tcPr>
            <w:tcW w:w="539" w:type="pct"/>
            <w:vAlign w:val="center"/>
          </w:tcPr>
          <w:p w14:paraId="0033A84C" w14:textId="14FB0D14" w:rsidR="006A415E" w:rsidRDefault="006A415E" w:rsidP="006A415E">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CLO3</w:t>
            </w:r>
          </w:p>
        </w:tc>
        <w:tc>
          <w:tcPr>
            <w:tcW w:w="1307" w:type="pct"/>
          </w:tcPr>
          <w:p w14:paraId="54B7D832" w14:textId="4A2766BB" w:rsidR="006A415E" w:rsidRPr="00237972" w:rsidRDefault="006A415E" w:rsidP="006A415E">
            <w:pPr>
              <w:jc w:val="center"/>
              <w:rPr>
                <w:rFonts w:asciiTheme="majorBidi" w:hAnsiTheme="majorBidi" w:cstheme="majorBidi"/>
                <w:color w:val="A6A6A6" w:themeColor="background1" w:themeShade="A6"/>
                <w:sz w:val="24"/>
                <w:szCs w:val="24"/>
                <w:lang w:bidi="ar-JO"/>
              </w:rPr>
            </w:pPr>
            <w:r w:rsidRPr="00342963">
              <w:rPr>
                <w:rFonts w:asciiTheme="majorBidi" w:hAnsiTheme="majorBidi" w:cstheme="majorBidi"/>
              </w:rPr>
              <w:t>3. Performance, Safety, and Accountability (Reflects JNC Standard 1)</w:t>
            </w:r>
          </w:p>
        </w:tc>
        <w:tc>
          <w:tcPr>
            <w:tcW w:w="1307" w:type="pct"/>
            <w:vAlign w:val="center"/>
          </w:tcPr>
          <w:p w14:paraId="2AE920F8" w14:textId="77777777" w:rsidR="006A415E" w:rsidRDefault="006A415E" w:rsidP="006A415E">
            <w:pPr>
              <w:pStyle w:val="a4"/>
              <w:numPr>
                <w:ilvl w:val="0"/>
                <w:numId w:val="32"/>
              </w:numPr>
              <w:rPr>
                <w:rFonts w:asciiTheme="majorBidi" w:hAnsiTheme="majorBidi" w:cstheme="majorBidi"/>
                <w:sz w:val="20"/>
                <w:szCs w:val="20"/>
                <w:lang w:bidi="ar-JO"/>
              </w:rPr>
            </w:pPr>
            <w:r>
              <w:rPr>
                <w:rFonts w:asciiTheme="majorBidi" w:hAnsiTheme="majorBidi" w:cstheme="majorBidi"/>
                <w:sz w:val="20"/>
                <w:szCs w:val="20"/>
                <w:lang w:bidi="ar-JO"/>
              </w:rPr>
              <w:t>Clinical Practice in Hospital Settings</w:t>
            </w:r>
          </w:p>
          <w:p w14:paraId="4CA29446" w14:textId="77777777" w:rsidR="006A415E" w:rsidRDefault="006A415E" w:rsidP="006A415E">
            <w:pPr>
              <w:pStyle w:val="a4"/>
              <w:numPr>
                <w:ilvl w:val="0"/>
                <w:numId w:val="32"/>
              </w:numPr>
              <w:rPr>
                <w:rFonts w:asciiTheme="majorBidi" w:hAnsiTheme="majorBidi" w:cstheme="majorBidi"/>
                <w:sz w:val="20"/>
                <w:szCs w:val="20"/>
                <w:lang w:bidi="ar-JO"/>
              </w:rPr>
            </w:pPr>
            <w:r>
              <w:rPr>
                <w:rFonts w:asciiTheme="majorBidi" w:hAnsiTheme="majorBidi" w:cstheme="majorBidi"/>
                <w:sz w:val="20"/>
                <w:szCs w:val="20"/>
                <w:lang w:bidi="ar-JO"/>
              </w:rPr>
              <w:t>Bedside Discussion</w:t>
            </w:r>
          </w:p>
          <w:p w14:paraId="2BEDD5ED" w14:textId="77777777" w:rsidR="006A415E" w:rsidRPr="00237972" w:rsidRDefault="006A415E" w:rsidP="006A415E">
            <w:pPr>
              <w:jc w:val="both"/>
              <w:rPr>
                <w:rFonts w:asciiTheme="majorBidi" w:hAnsiTheme="majorBidi" w:cstheme="majorBidi"/>
                <w:color w:val="A6A6A6" w:themeColor="background1" w:themeShade="A6"/>
                <w:sz w:val="24"/>
                <w:szCs w:val="24"/>
                <w:lang w:bidi="ar-JO"/>
              </w:rPr>
            </w:pPr>
          </w:p>
        </w:tc>
        <w:tc>
          <w:tcPr>
            <w:tcW w:w="1307" w:type="pct"/>
            <w:vAlign w:val="center"/>
          </w:tcPr>
          <w:p w14:paraId="141F1487" w14:textId="77777777" w:rsidR="006A415E" w:rsidRDefault="006A415E" w:rsidP="006A415E">
            <w:pPr>
              <w:pStyle w:val="a4"/>
              <w:numPr>
                <w:ilvl w:val="0"/>
                <w:numId w:val="32"/>
              </w:numPr>
              <w:rPr>
                <w:rFonts w:asciiTheme="majorBidi" w:hAnsiTheme="majorBidi" w:cstheme="majorBidi"/>
                <w:sz w:val="20"/>
                <w:szCs w:val="20"/>
                <w:lang w:bidi="ar-JO"/>
              </w:rPr>
            </w:pPr>
            <w:r>
              <w:rPr>
                <w:rFonts w:asciiTheme="majorBidi" w:hAnsiTheme="majorBidi" w:cstheme="majorBidi"/>
                <w:sz w:val="20"/>
                <w:szCs w:val="20"/>
                <w:lang w:bidi="ar-JO"/>
              </w:rPr>
              <w:t>Clinical Performance Evaluation</w:t>
            </w:r>
          </w:p>
          <w:p w14:paraId="4751B05A" w14:textId="5AE0A26B" w:rsidR="00B37FE6" w:rsidRDefault="00B37FE6" w:rsidP="006A415E">
            <w:pPr>
              <w:pStyle w:val="a4"/>
              <w:numPr>
                <w:ilvl w:val="0"/>
                <w:numId w:val="32"/>
              </w:numPr>
              <w:rPr>
                <w:rFonts w:asciiTheme="majorBidi" w:hAnsiTheme="majorBidi" w:cstheme="majorBidi"/>
                <w:sz w:val="20"/>
                <w:szCs w:val="20"/>
                <w:lang w:bidi="ar-JO"/>
              </w:rPr>
            </w:pPr>
            <w:r>
              <w:rPr>
                <w:rFonts w:asciiTheme="majorBidi" w:hAnsiTheme="majorBidi" w:cstheme="majorBidi"/>
                <w:sz w:val="20"/>
                <w:szCs w:val="20"/>
                <w:lang w:bidi="ar-JO"/>
              </w:rPr>
              <w:t>Final written exam</w:t>
            </w:r>
          </w:p>
          <w:p w14:paraId="29BA61B4" w14:textId="1100327A" w:rsidR="006A415E" w:rsidRPr="00237972" w:rsidRDefault="006A415E" w:rsidP="00B37FE6">
            <w:pPr>
              <w:pStyle w:val="a4"/>
              <w:ind w:left="360"/>
              <w:jc w:val="both"/>
              <w:rPr>
                <w:rFonts w:asciiTheme="majorBidi" w:hAnsiTheme="majorBidi" w:cstheme="majorBidi"/>
                <w:b/>
                <w:bCs/>
                <w:color w:val="A6A6A6" w:themeColor="background1" w:themeShade="A6"/>
                <w:sz w:val="24"/>
                <w:szCs w:val="24"/>
                <w:highlight w:val="yellow"/>
                <w:lang w:bidi="ar-JO"/>
              </w:rPr>
            </w:pPr>
          </w:p>
        </w:tc>
      </w:tr>
      <w:tr w:rsidR="006A415E" w:rsidRPr="00710055" w14:paraId="0CE5F63F" w14:textId="77777777" w:rsidTr="00195A80">
        <w:tc>
          <w:tcPr>
            <w:tcW w:w="539" w:type="pct"/>
            <w:vAlign w:val="center"/>
          </w:tcPr>
          <w:p w14:paraId="5406E2E8" w14:textId="14201F7D" w:rsidR="006A415E" w:rsidRDefault="006A415E" w:rsidP="006A415E">
            <w:pPr>
              <w:jc w:val="center"/>
              <w:rPr>
                <w:rFonts w:asciiTheme="majorBidi" w:hAnsiTheme="majorBidi" w:cstheme="majorBidi"/>
                <w:b/>
                <w:bCs/>
                <w:sz w:val="24"/>
                <w:szCs w:val="24"/>
                <w:lang w:bidi="ar-JO"/>
              </w:rPr>
            </w:pPr>
            <w:r>
              <w:rPr>
                <w:rFonts w:asciiTheme="majorBidi" w:hAnsiTheme="majorBidi" w:cstheme="majorBidi" w:hint="cs"/>
                <w:sz w:val="24"/>
                <w:szCs w:val="24"/>
                <w:rtl/>
                <w:lang w:bidi="ar-JO"/>
              </w:rPr>
              <w:t>4</w:t>
            </w:r>
          </w:p>
        </w:tc>
        <w:tc>
          <w:tcPr>
            <w:tcW w:w="539" w:type="pct"/>
            <w:vAlign w:val="center"/>
          </w:tcPr>
          <w:p w14:paraId="6F54DD61" w14:textId="4C82E137" w:rsidR="006A415E" w:rsidRDefault="006A415E" w:rsidP="006A415E">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CLO4</w:t>
            </w:r>
          </w:p>
        </w:tc>
        <w:tc>
          <w:tcPr>
            <w:tcW w:w="1307" w:type="pct"/>
          </w:tcPr>
          <w:p w14:paraId="2ED811D9" w14:textId="76A1F0D6" w:rsidR="006A415E" w:rsidRPr="00237972" w:rsidRDefault="006A415E" w:rsidP="006A415E">
            <w:pPr>
              <w:jc w:val="center"/>
              <w:rPr>
                <w:rFonts w:asciiTheme="majorBidi" w:hAnsiTheme="majorBidi" w:cstheme="majorBidi"/>
                <w:color w:val="A6A6A6" w:themeColor="background1" w:themeShade="A6"/>
                <w:sz w:val="24"/>
                <w:szCs w:val="24"/>
                <w:lang w:bidi="ar-JO"/>
              </w:rPr>
            </w:pPr>
            <w:r w:rsidRPr="00342963">
              <w:rPr>
                <w:rFonts w:asciiTheme="majorBidi" w:hAnsiTheme="majorBidi" w:cstheme="majorBidi"/>
              </w:rPr>
              <w:t>4. Critical Thinking / Clinical Judgment / Evidence-Based Practice (Reflects JNC Standard 2 Sub-areas)</w:t>
            </w:r>
          </w:p>
        </w:tc>
        <w:tc>
          <w:tcPr>
            <w:tcW w:w="1307" w:type="pct"/>
            <w:vAlign w:val="center"/>
          </w:tcPr>
          <w:p w14:paraId="42F87A50" w14:textId="77777777" w:rsidR="006A415E" w:rsidRDefault="006A415E" w:rsidP="006A415E">
            <w:pPr>
              <w:pStyle w:val="a4"/>
              <w:numPr>
                <w:ilvl w:val="0"/>
                <w:numId w:val="41"/>
              </w:numPr>
              <w:rPr>
                <w:rFonts w:asciiTheme="majorBidi" w:hAnsiTheme="majorBidi" w:cstheme="majorBidi"/>
                <w:sz w:val="20"/>
                <w:szCs w:val="20"/>
                <w:lang w:bidi="ar-JO"/>
              </w:rPr>
            </w:pPr>
            <w:r w:rsidRPr="005A65A8">
              <w:rPr>
                <w:rFonts w:asciiTheme="majorBidi" w:hAnsiTheme="majorBidi" w:cstheme="majorBidi"/>
                <w:sz w:val="20"/>
                <w:szCs w:val="20"/>
                <w:lang w:bidi="ar-JO"/>
              </w:rPr>
              <w:t>Problem-Solving / Clinical Case Studies</w:t>
            </w:r>
          </w:p>
          <w:p w14:paraId="32317FD5" w14:textId="3E4C4D08" w:rsidR="006A415E" w:rsidRPr="008A0E8B" w:rsidRDefault="006A415E" w:rsidP="006A415E">
            <w:pPr>
              <w:pStyle w:val="a4"/>
              <w:numPr>
                <w:ilvl w:val="0"/>
                <w:numId w:val="41"/>
              </w:numPr>
              <w:rPr>
                <w:rFonts w:asciiTheme="majorBidi" w:hAnsiTheme="majorBidi" w:cstheme="majorBidi"/>
                <w:sz w:val="20"/>
                <w:szCs w:val="20"/>
                <w:lang w:bidi="ar-JO"/>
              </w:rPr>
            </w:pPr>
            <w:r w:rsidRPr="005A65A8">
              <w:rPr>
                <w:rFonts w:asciiTheme="majorBidi" w:hAnsiTheme="majorBidi" w:cstheme="majorBidi"/>
                <w:sz w:val="20"/>
                <w:szCs w:val="20"/>
              </w:rPr>
              <w:t>Digital Resource Integration</w:t>
            </w:r>
          </w:p>
        </w:tc>
        <w:tc>
          <w:tcPr>
            <w:tcW w:w="1307" w:type="pct"/>
            <w:vAlign w:val="center"/>
          </w:tcPr>
          <w:p w14:paraId="65E4EA0F" w14:textId="77777777" w:rsidR="006A415E" w:rsidRDefault="006A415E" w:rsidP="00B37FE6">
            <w:pPr>
              <w:pStyle w:val="a4"/>
              <w:numPr>
                <w:ilvl w:val="0"/>
                <w:numId w:val="29"/>
              </w:numPr>
              <w:rPr>
                <w:rFonts w:asciiTheme="majorBidi" w:hAnsiTheme="majorBidi" w:cstheme="majorBidi"/>
                <w:sz w:val="20"/>
                <w:szCs w:val="20"/>
                <w:rtl/>
                <w:lang w:bidi="ar-JO"/>
              </w:rPr>
            </w:pPr>
            <w:r>
              <w:rPr>
                <w:rFonts w:asciiTheme="majorBidi" w:hAnsiTheme="majorBidi" w:cstheme="majorBidi"/>
                <w:sz w:val="20"/>
                <w:szCs w:val="20"/>
                <w:lang w:bidi="ar-JO"/>
              </w:rPr>
              <w:t>Nursing Care Plan (NCP)</w:t>
            </w:r>
          </w:p>
          <w:p w14:paraId="19F438E3" w14:textId="77777777" w:rsidR="006A415E" w:rsidRDefault="006A415E" w:rsidP="00B37FE6">
            <w:pPr>
              <w:pStyle w:val="a4"/>
              <w:numPr>
                <w:ilvl w:val="0"/>
                <w:numId w:val="29"/>
              </w:numPr>
              <w:jc w:val="both"/>
              <w:rPr>
                <w:rFonts w:asciiTheme="majorBidi" w:hAnsiTheme="majorBidi" w:cstheme="majorBidi"/>
                <w:sz w:val="20"/>
                <w:szCs w:val="20"/>
                <w:lang w:bidi="ar-JO"/>
              </w:rPr>
            </w:pPr>
            <w:r>
              <w:rPr>
                <w:rFonts w:asciiTheme="majorBidi" w:hAnsiTheme="majorBidi" w:cstheme="majorBidi"/>
                <w:sz w:val="20"/>
                <w:szCs w:val="20"/>
                <w:lang w:bidi="ar-JO"/>
              </w:rPr>
              <w:t>Health education</w:t>
            </w:r>
          </w:p>
          <w:p w14:paraId="7D8BA722" w14:textId="38BB5E15" w:rsidR="00B37FE6" w:rsidRPr="00B37FE6" w:rsidRDefault="00B37FE6" w:rsidP="00B37FE6">
            <w:pPr>
              <w:pStyle w:val="a4"/>
              <w:numPr>
                <w:ilvl w:val="0"/>
                <w:numId w:val="29"/>
              </w:numPr>
              <w:jc w:val="both"/>
              <w:rPr>
                <w:rFonts w:asciiTheme="majorBidi" w:hAnsiTheme="majorBidi" w:cstheme="majorBidi"/>
                <w:sz w:val="20"/>
                <w:szCs w:val="20"/>
                <w:lang w:bidi="ar-JO"/>
              </w:rPr>
            </w:pPr>
            <w:r>
              <w:rPr>
                <w:rFonts w:asciiTheme="majorBidi" w:hAnsiTheme="majorBidi" w:cstheme="majorBidi"/>
                <w:sz w:val="20"/>
                <w:szCs w:val="20"/>
                <w:lang w:bidi="ar-JO"/>
              </w:rPr>
              <w:t>Final Clinical exam</w:t>
            </w:r>
          </w:p>
          <w:p w14:paraId="1AA3C3B7" w14:textId="795D91EA" w:rsidR="00B37FE6" w:rsidRDefault="00B37FE6" w:rsidP="00B37FE6">
            <w:pPr>
              <w:pStyle w:val="a4"/>
              <w:numPr>
                <w:ilvl w:val="0"/>
                <w:numId w:val="29"/>
              </w:numPr>
              <w:jc w:val="both"/>
              <w:rPr>
                <w:rFonts w:asciiTheme="majorBidi" w:hAnsiTheme="majorBidi" w:cstheme="majorBidi"/>
                <w:sz w:val="20"/>
                <w:szCs w:val="20"/>
                <w:lang w:bidi="ar-JO"/>
              </w:rPr>
            </w:pPr>
            <w:r>
              <w:rPr>
                <w:rFonts w:asciiTheme="majorBidi" w:hAnsiTheme="majorBidi" w:cstheme="majorBidi"/>
                <w:sz w:val="20"/>
                <w:szCs w:val="20"/>
                <w:lang w:bidi="ar-JO"/>
              </w:rPr>
              <w:t>Final written exam</w:t>
            </w:r>
          </w:p>
          <w:p w14:paraId="7CD4DB17" w14:textId="3260418F" w:rsidR="006A415E" w:rsidRPr="00237972" w:rsidRDefault="006A415E" w:rsidP="00B37FE6">
            <w:pPr>
              <w:pStyle w:val="a4"/>
              <w:ind w:left="360"/>
              <w:rPr>
                <w:rFonts w:asciiTheme="majorBidi" w:hAnsiTheme="majorBidi" w:cstheme="majorBidi"/>
                <w:b/>
                <w:bCs/>
                <w:color w:val="A6A6A6" w:themeColor="background1" w:themeShade="A6"/>
                <w:sz w:val="24"/>
                <w:szCs w:val="24"/>
                <w:highlight w:val="yellow"/>
                <w:lang w:bidi="ar-JO"/>
              </w:rPr>
            </w:pPr>
          </w:p>
        </w:tc>
      </w:tr>
      <w:tr w:rsidR="006A415E" w:rsidRPr="00710055" w14:paraId="1D6942DB" w14:textId="77777777" w:rsidTr="00195A80">
        <w:tc>
          <w:tcPr>
            <w:tcW w:w="539" w:type="pct"/>
            <w:vAlign w:val="center"/>
          </w:tcPr>
          <w:p w14:paraId="38B47334" w14:textId="2F64ADEB" w:rsidR="006A415E" w:rsidRDefault="006A415E" w:rsidP="006A415E">
            <w:pPr>
              <w:jc w:val="center"/>
              <w:rPr>
                <w:rFonts w:asciiTheme="majorBidi" w:hAnsiTheme="majorBidi" w:cstheme="majorBidi"/>
                <w:b/>
                <w:bCs/>
                <w:sz w:val="24"/>
                <w:szCs w:val="24"/>
                <w:lang w:bidi="ar-JO"/>
              </w:rPr>
            </w:pPr>
            <w:r>
              <w:rPr>
                <w:rFonts w:asciiTheme="majorBidi" w:hAnsiTheme="majorBidi" w:cstheme="majorBidi" w:hint="cs"/>
                <w:sz w:val="24"/>
                <w:szCs w:val="24"/>
                <w:rtl/>
                <w:lang w:bidi="ar-JO"/>
              </w:rPr>
              <w:t>5</w:t>
            </w:r>
          </w:p>
        </w:tc>
        <w:tc>
          <w:tcPr>
            <w:tcW w:w="539" w:type="pct"/>
            <w:vAlign w:val="center"/>
          </w:tcPr>
          <w:p w14:paraId="77104926" w14:textId="273BB5A6" w:rsidR="006A415E" w:rsidRDefault="006A415E" w:rsidP="006A415E">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CLO5</w:t>
            </w:r>
          </w:p>
        </w:tc>
        <w:tc>
          <w:tcPr>
            <w:tcW w:w="1307" w:type="pct"/>
          </w:tcPr>
          <w:p w14:paraId="18BCA6FB" w14:textId="6C3E0BBF" w:rsidR="006A415E" w:rsidRPr="00237972" w:rsidRDefault="006A415E" w:rsidP="006A415E">
            <w:pPr>
              <w:jc w:val="center"/>
              <w:rPr>
                <w:rFonts w:asciiTheme="majorBidi" w:hAnsiTheme="majorBidi" w:cstheme="majorBidi"/>
                <w:color w:val="A6A6A6" w:themeColor="background1" w:themeShade="A6"/>
                <w:sz w:val="24"/>
                <w:szCs w:val="24"/>
                <w:lang w:bidi="ar-JO"/>
              </w:rPr>
            </w:pPr>
            <w:r w:rsidRPr="00342963">
              <w:rPr>
                <w:rFonts w:asciiTheme="majorBidi" w:hAnsiTheme="majorBidi" w:cstheme="majorBidi"/>
              </w:rPr>
              <w:t>5. Relationships, Communication, and Collaboration (Reflects JNC Standard 3)</w:t>
            </w:r>
          </w:p>
        </w:tc>
        <w:tc>
          <w:tcPr>
            <w:tcW w:w="1307" w:type="pct"/>
            <w:vAlign w:val="center"/>
          </w:tcPr>
          <w:p w14:paraId="194C4F7C" w14:textId="77777777" w:rsidR="006A415E" w:rsidRDefault="006A415E" w:rsidP="006A415E">
            <w:pPr>
              <w:pStyle w:val="a4"/>
              <w:numPr>
                <w:ilvl w:val="0"/>
                <w:numId w:val="32"/>
              </w:numPr>
              <w:rPr>
                <w:rFonts w:asciiTheme="majorBidi" w:hAnsiTheme="majorBidi" w:cstheme="majorBidi"/>
                <w:sz w:val="20"/>
                <w:szCs w:val="20"/>
                <w:lang w:bidi="ar-JO"/>
              </w:rPr>
            </w:pPr>
            <w:r>
              <w:rPr>
                <w:rFonts w:asciiTheme="majorBidi" w:hAnsiTheme="majorBidi" w:cstheme="majorBidi"/>
                <w:sz w:val="20"/>
                <w:szCs w:val="20"/>
                <w:lang w:bidi="ar-JO"/>
              </w:rPr>
              <w:t>Direct Patient Care</w:t>
            </w:r>
          </w:p>
          <w:p w14:paraId="1F92111B" w14:textId="77777777" w:rsidR="006A415E" w:rsidRDefault="006A415E" w:rsidP="006A415E">
            <w:pPr>
              <w:pStyle w:val="a4"/>
              <w:numPr>
                <w:ilvl w:val="0"/>
                <w:numId w:val="32"/>
              </w:numPr>
              <w:rPr>
                <w:rFonts w:asciiTheme="majorBidi" w:hAnsiTheme="majorBidi" w:cstheme="majorBidi"/>
                <w:sz w:val="20"/>
                <w:szCs w:val="20"/>
                <w:lang w:bidi="ar-JO"/>
              </w:rPr>
            </w:pPr>
            <w:r>
              <w:rPr>
                <w:rFonts w:asciiTheme="majorBidi" w:hAnsiTheme="majorBidi" w:cstheme="majorBidi"/>
                <w:sz w:val="20"/>
                <w:szCs w:val="20"/>
                <w:lang w:bidi="ar-JO"/>
              </w:rPr>
              <w:t>Clinical Practice in Hospital Settings</w:t>
            </w:r>
          </w:p>
          <w:p w14:paraId="45949C77" w14:textId="33544F27" w:rsidR="006A415E" w:rsidRDefault="006A415E" w:rsidP="006A415E">
            <w:pPr>
              <w:pStyle w:val="a4"/>
              <w:numPr>
                <w:ilvl w:val="0"/>
                <w:numId w:val="32"/>
              </w:numPr>
              <w:rPr>
                <w:rFonts w:asciiTheme="majorBidi" w:hAnsiTheme="majorBidi" w:cstheme="majorBidi"/>
                <w:sz w:val="20"/>
                <w:szCs w:val="20"/>
                <w:lang w:bidi="ar-JO"/>
              </w:rPr>
            </w:pPr>
            <w:r w:rsidRPr="00103425">
              <w:rPr>
                <w:rFonts w:asciiTheme="majorBidi" w:hAnsiTheme="majorBidi" w:cstheme="majorBidi"/>
                <w:sz w:val="20"/>
                <w:szCs w:val="20"/>
                <w:lang w:bidi="ar-JO"/>
              </w:rPr>
              <w:t>Bedside Discussion</w:t>
            </w:r>
          </w:p>
          <w:p w14:paraId="185EBD4F" w14:textId="7F4FE031" w:rsidR="006A415E" w:rsidRPr="00237972" w:rsidRDefault="006A415E" w:rsidP="006A415E">
            <w:pPr>
              <w:jc w:val="both"/>
              <w:rPr>
                <w:rFonts w:asciiTheme="majorBidi" w:hAnsiTheme="majorBidi" w:cstheme="majorBidi"/>
                <w:color w:val="A6A6A6" w:themeColor="background1" w:themeShade="A6"/>
                <w:sz w:val="24"/>
                <w:szCs w:val="24"/>
                <w:lang w:bidi="ar-JO"/>
              </w:rPr>
            </w:pPr>
          </w:p>
        </w:tc>
        <w:tc>
          <w:tcPr>
            <w:tcW w:w="1307" w:type="pct"/>
            <w:vAlign w:val="center"/>
          </w:tcPr>
          <w:p w14:paraId="41FD7BF2" w14:textId="1DC74257" w:rsidR="006A415E" w:rsidRPr="00FB6875" w:rsidRDefault="006A415E" w:rsidP="006A415E">
            <w:pPr>
              <w:pStyle w:val="a4"/>
              <w:numPr>
                <w:ilvl w:val="0"/>
                <w:numId w:val="29"/>
              </w:numPr>
              <w:jc w:val="both"/>
              <w:rPr>
                <w:rFonts w:asciiTheme="majorBidi" w:hAnsiTheme="majorBidi" w:cstheme="majorBidi"/>
                <w:sz w:val="20"/>
                <w:szCs w:val="20"/>
                <w:lang w:bidi="ar-JO"/>
              </w:rPr>
            </w:pPr>
            <w:r>
              <w:rPr>
                <w:rFonts w:asciiTheme="majorBidi" w:hAnsiTheme="majorBidi" w:cstheme="majorBidi"/>
                <w:sz w:val="20"/>
                <w:szCs w:val="20"/>
                <w:lang w:bidi="ar-JO"/>
              </w:rPr>
              <w:t>Health education</w:t>
            </w:r>
          </w:p>
          <w:p w14:paraId="3C561799" w14:textId="29C9E907" w:rsidR="006A415E" w:rsidRDefault="006A415E" w:rsidP="006A415E">
            <w:pPr>
              <w:pStyle w:val="a4"/>
              <w:numPr>
                <w:ilvl w:val="0"/>
                <w:numId w:val="29"/>
              </w:numPr>
              <w:rPr>
                <w:rFonts w:asciiTheme="majorBidi" w:hAnsiTheme="majorBidi" w:cstheme="majorBidi"/>
                <w:sz w:val="20"/>
                <w:szCs w:val="20"/>
                <w:rtl/>
                <w:lang w:bidi="ar-JO"/>
              </w:rPr>
            </w:pPr>
            <w:r>
              <w:rPr>
                <w:rFonts w:asciiTheme="majorBidi" w:hAnsiTheme="majorBidi" w:cstheme="majorBidi"/>
                <w:sz w:val="20"/>
                <w:szCs w:val="20"/>
                <w:lang w:bidi="ar-JO"/>
              </w:rPr>
              <w:t>Clinical Performance Evaluation</w:t>
            </w:r>
          </w:p>
          <w:p w14:paraId="5B67DB5E" w14:textId="77777777" w:rsidR="006A415E" w:rsidRDefault="006A415E" w:rsidP="00B37FE6">
            <w:pPr>
              <w:pStyle w:val="a4"/>
              <w:numPr>
                <w:ilvl w:val="0"/>
                <w:numId w:val="29"/>
              </w:numPr>
              <w:rPr>
                <w:rFonts w:asciiTheme="majorBidi" w:hAnsiTheme="majorBidi" w:cstheme="majorBidi"/>
                <w:sz w:val="20"/>
                <w:szCs w:val="20"/>
                <w:lang w:bidi="ar-JO"/>
              </w:rPr>
            </w:pPr>
            <w:r>
              <w:rPr>
                <w:rFonts w:asciiTheme="majorBidi" w:hAnsiTheme="majorBidi" w:cstheme="majorBidi"/>
                <w:sz w:val="20"/>
                <w:szCs w:val="20"/>
                <w:lang w:bidi="ar-JO"/>
              </w:rPr>
              <w:t>Midterm clinical exam</w:t>
            </w:r>
          </w:p>
          <w:p w14:paraId="63F29214" w14:textId="77777777" w:rsidR="006A415E" w:rsidRDefault="006A415E" w:rsidP="00B37FE6">
            <w:pPr>
              <w:pStyle w:val="a4"/>
              <w:numPr>
                <w:ilvl w:val="0"/>
                <w:numId w:val="30"/>
              </w:numPr>
              <w:jc w:val="both"/>
              <w:rPr>
                <w:rFonts w:asciiTheme="majorBidi" w:hAnsiTheme="majorBidi" w:cstheme="majorBidi"/>
                <w:sz w:val="20"/>
                <w:szCs w:val="20"/>
                <w:lang w:bidi="ar-JO"/>
              </w:rPr>
            </w:pPr>
            <w:r>
              <w:rPr>
                <w:rFonts w:asciiTheme="majorBidi" w:hAnsiTheme="majorBidi" w:cstheme="majorBidi"/>
                <w:sz w:val="20"/>
                <w:szCs w:val="20"/>
                <w:lang w:bidi="ar-JO"/>
              </w:rPr>
              <w:t>Final Clinical exam</w:t>
            </w:r>
          </w:p>
          <w:p w14:paraId="2E8AC9B7" w14:textId="307C469C" w:rsidR="00B37FE6" w:rsidRPr="00B37FE6" w:rsidRDefault="00B37FE6" w:rsidP="00B37FE6">
            <w:pPr>
              <w:pStyle w:val="a4"/>
              <w:ind w:left="360"/>
              <w:jc w:val="both"/>
              <w:rPr>
                <w:rFonts w:asciiTheme="majorBidi" w:hAnsiTheme="majorBidi" w:cstheme="majorBidi"/>
                <w:sz w:val="20"/>
                <w:szCs w:val="20"/>
                <w:lang w:bidi="ar-JO"/>
              </w:rPr>
            </w:pPr>
          </w:p>
        </w:tc>
      </w:tr>
      <w:tr w:rsidR="006A415E" w:rsidRPr="00710055" w14:paraId="3486F98D" w14:textId="77777777" w:rsidTr="00195A80">
        <w:tc>
          <w:tcPr>
            <w:tcW w:w="539" w:type="pct"/>
            <w:vAlign w:val="center"/>
          </w:tcPr>
          <w:p w14:paraId="0AE6B585" w14:textId="4470C9FE" w:rsidR="006A415E" w:rsidRDefault="006A415E" w:rsidP="006A415E">
            <w:pPr>
              <w:jc w:val="center"/>
              <w:rPr>
                <w:rFonts w:asciiTheme="majorBidi" w:hAnsiTheme="majorBidi" w:cstheme="majorBidi"/>
                <w:b/>
                <w:bCs/>
                <w:sz w:val="24"/>
                <w:szCs w:val="24"/>
                <w:lang w:bidi="ar-JO"/>
              </w:rPr>
            </w:pPr>
            <w:r>
              <w:rPr>
                <w:rFonts w:asciiTheme="majorBidi" w:hAnsiTheme="majorBidi" w:cstheme="majorBidi" w:hint="cs"/>
                <w:sz w:val="24"/>
                <w:szCs w:val="24"/>
                <w:rtl/>
                <w:lang w:bidi="ar-JO"/>
              </w:rPr>
              <w:t>6</w:t>
            </w:r>
          </w:p>
        </w:tc>
        <w:tc>
          <w:tcPr>
            <w:tcW w:w="539" w:type="pct"/>
            <w:vAlign w:val="center"/>
          </w:tcPr>
          <w:p w14:paraId="159D440F" w14:textId="7DB459D1" w:rsidR="006A415E" w:rsidRDefault="006A415E" w:rsidP="006A415E">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CLO6</w:t>
            </w:r>
          </w:p>
        </w:tc>
        <w:tc>
          <w:tcPr>
            <w:tcW w:w="1307" w:type="pct"/>
          </w:tcPr>
          <w:p w14:paraId="0AC12BDA" w14:textId="26C037E2" w:rsidR="006A415E" w:rsidRPr="00237972" w:rsidRDefault="006A415E" w:rsidP="006A415E">
            <w:pPr>
              <w:jc w:val="center"/>
              <w:rPr>
                <w:rFonts w:asciiTheme="majorBidi" w:hAnsiTheme="majorBidi" w:cstheme="majorBidi"/>
                <w:color w:val="A6A6A6" w:themeColor="background1" w:themeShade="A6"/>
                <w:sz w:val="24"/>
                <w:szCs w:val="24"/>
                <w:lang w:bidi="ar-JO"/>
              </w:rPr>
            </w:pPr>
            <w:r w:rsidRPr="00342963">
              <w:rPr>
                <w:rFonts w:asciiTheme="majorBidi" w:hAnsiTheme="majorBidi" w:cstheme="majorBidi"/>
              </w:rPr>
              <w:t>6. Leadership, Management, Quality, and Resource Utilization (Reflects JNC Standards 5 &amp; 6)</w:t>
            </w:r>
          </w:p>
        </w:tc>
        <w:tc>
          <w:tcPr>
            <w:tcW w:w="1307" w:type="pct"/>
            <w:vAlign w:val="center"/>
          </w:tcPr>
          <w:p w14:paraId="092B897A" w14:textId="77777777" w:rsidR="006A415E" w:rsidRDefault="006A415E" w:rsidP="006A415E">
            <w:pPr>
              <w:pStyle w:val="a4"/>
              <w:numPr>
                <w:ilvl w:val="0"/>
                <w:numId w:val="32"/>
              </w:numPr>
              <w:rPr>
                <w:rFonts w:asciiTheme="majorBidi" w:hAnsiTheme="majorBidi" w:cstheme="majorBidi"/>
                <w:sz w:val="20"/>
                <w:szCs w:val="20"/>
                <w:lang w:bidi="ar-JO"/>
              </w:rPr>
            </w:pPr>
            <w:r>
              <w:rPr>
                <w:rFonts w:asciiTheme="majorBidi" w:hAnsiTheme="majorBidi" w:cstheme="majorBidi"/>
                <w:sz w:val="20"/>
                <w:szCs w:val="20"/>
                <w:lang w:bidi="ar-JO"/>
              </w:rPr>
              <w:t>Group Discussions</w:t>
            </w:r>
          </w:p>
          <w:p w14:paraId="6645BE06" w14:textId="77777777" w:rsidR="006A415E" w:rsidRDefault="006A415E" w:rsidP="006A415E">
            <w:pPr>
              <w:pStyle w:val="a4"/>
              <w:numPr>
                <w:ilvl w:val="0"/>
                <w:numId w:val="32"/>
              </w:numPr>
              <w:rPr>
                <w:rFonts w:asciiTheme="majorBidi" w:hAnsiTheme="majorBidi" w:cstheme="majorBidi"/>
                <w:sz w:val="20"/>
                <w:szCs w:val="20"/>
                <w:rtl/>
                <w:lang w:bidi="ar-JO"/>
              </w:rPr>
            </w:pPr>
            <w:r>
              <w:rPr>
                <w:rFonts w:asciiTheme="majorBidi" w:hAnsiTheme="majorBidi" w:cstheme="majorBidi"/>
                <w:sz w:val="20"/>
                <w:szCs w:val="20"/>
                <w:lang w:bidi="ar-JO"/>
              </w:rPr>
              <w:t>Bedside Discussion</w:t>
            </w:r>
          </w:p>
          <w:p w14:paraId="2FBBF6C7" w14:textId="77777777" w:rsidR="006A415E" w:rsidRPr="00237972" w:rsidRDefault="006A415E" w:rsidP="006A415E">
            <w:pPr>
              <w:jc w:val="both"/>
              <w:rPr>
                <w:rFonts w:asciiTheme="majorBidi" w:hAnsiTheme="majorBidi" w:cstheme="majorBidi"/>
                <w:color w:val="A6A6A6" w:themeColor="background1" w:themeShade="A6"/>
                <w:sz w:val="24"/>
                <w:szCs w:val="24"/>
                <w:lang w:bidi="ar-JO"/>
              </w:rPr>
            </w:pPr>
          </w:p>
        </w:tc>
        <w:tc>
          <w:tcPr>
            <w:tcW w:w="1307" w:type="pct"/>
            <w:vAlign w:val="center"/>
          </w:tcPr>
          <w:p w14:paraId="1C97C892" w14:textId="77777777" w:rsidR="006A415E" w:rsidRDefault="006A415E" w:rsidP="006A415E">
            <w:pPr>
              <w:pStyle w:val="a4"/>
              <w:numPr>
                <w:ilvl w:val="0"/>
                <w:numId w:val="29"/>
              </w:numPr>
              <w:rPr>
                <w:rFonts w:asciiTheme="majorBidi" w:hAnsiTheme="majorBidi" w:cstheme="majorBidi"/>
                <w:sz w:val="20"/>
                <w:szCs w:val="20"/>
                <w:lang w:bidi="ar-JO"/>
              </w:rPr>
            </w:pPr>
            <w:r>
              <w:rPr>
                <w:rFonts w:asciiTheme="majorBidi" w:hAnsiTheme="majorBidi" w:cstheme="majorBidi"/>
                <w:sz w:val="20"/>
                <w:szCs w:val="20"/>
                <w:lang w:bidi="ar-JO"/>
              </w:rPr>
              <w:t>Clinical Performance Evaluation</w:t>
            </w:r>
          </w:p>
          <w:p w14:paraId="05F63B18" w14:textId="77777777" w:rsidR="006A415E" w:rsidRDefault="006A415E" w:rsidP="006A415E">
            <w:pPr>
              <w:pStyle w:val="a4"/>
              <w:numPr>
                <w:ilvl w:val="0"/>
                <w:numId w:val="29"/>
              </w:numPr>
              <w:jc w:val="both"/>
              <w:rPr>
                <w:rFonts w:asciiTheme="majorBidi" w:hAnsiTheme="majorBidi" w:cstheme="majorBidi"/>
                <w:sz w:val="20"/>
                <w:szCs w:val="20"/>
                <w:lang w:bidi="ar-JO"/>
              </w:rPr>
            </w:pPr>
            <w:r>
              <w:rPr>
                <w:rFonts w:asciiTheme="majorBidi" w:hAnsiTheme="majorBidi" w:cstheme="majorBidi"/>
                <w:sz w:val="20"/>
                <w:szCs w:val="20"/>
                <w:lang w:bidi="ar-JO"/>
              </w:rPr>
              <w:t>Health education</w:t>
            </w:r>
          </w:p>
          <w:p w14:paraId="676193C9" w14:textId="53D3380B" w:rsidR="006A415E" w:rsidRDefault="006A415E" w:rsidP="006A415E">
            <w:pPr>
              <w:pStyle w:val="a4"/>
              <w:numPr>
                <w:ilvl w:val="0"/>
                <w:numId w:val="29"/>
              </w:numPr>
              <w:rPr>
                <w:rFonts w:asciiTheme="majorBidi" w:hAnsiTheme="majorBidi" w:cstheme="majorBidi"/>
                <w:sz w:val="20"/>
                <w:szCs w:val="20"/>
                <w:lang w:bidi="ar-JO"/>
              </w:rPr>
            </w:pPr>
            <w:r w:rsidRPr="00F12E2B">
              <w:rPr>
                <w:rFonts w:asciiTheme="majorBidi" w:hAnsiTheme="majorBidi" w:cstheme="majorBidi"/>
                <w:sz w:val="20"/>
                <w:szCs w:val="20"/>
                <w:lang w:bidi="ar-JO"/>
              </w:rPr>
              <w:t>Final Clinical exam</w:t>
            </w:r>
          </w:p>
          <w:p w14:paraId="476351EC" w14:textId="6A5D9872" w:rsidR="00B37FE6" w:rsidRPr="00B37FE6" w:rsidRDefault="00B37FE6" w:rsidP="00B37FE6">
            <w:pPr>
              <w:pStyle w:val="a4"/>
              <w:numPr>
                <w:ilvl w:val="0"/>
                <w:numId w:val="29"/>
              </w:numPr>
              <w:jc w:val="both"/>
              <w:rPr>
                <w:rFonts w:asciiTheme="majorBidi" w:hAnsiTheme="majorBidi" w:cstheme="majorBidi"/>
                <w:sz w:val="20"/>
                <w:szCs w:val="20"/>
                <w:lang w:bidi="ar-JO"/>
              </w:rPr>
            </w:pPr>
            <w:r>
              <w:rPr>
                <w:rFonts w:asciiTheme="majorBidi" w:hAnsiTheme="majorBidi" w:cstheme="majorBidi"/>
                <w:sz w:val="20"/>
                <w:szCs w:val="20"/>
                <w:lang w:bidi="ar-JO"/>
              </w:rPr>
              <w:t>Final written exam</w:t>
            </w:r>
          </w:p>
          <w:p w14:paraId="7AF8C413" w14:textId="487AAC43" w:rsidR="006A415E" w:rsidRPr="00237972" w:rsidRDefault="006A415E" w:rsidP="006A415E">
            <w:pPr>
              <w:jc w:val="center"/>
              <w:rPr>
                <w:rFonts w:asciiTheme="majorBidi" w:hAnsiTheme="majorBidi" w:cstheme="majorBidi"/>
                <w:b/>
                <w:bCs/>
                <w:color w:val="A6A6A6" w:themeColor="background1" w:themeShade="A6"/>
                <w:sz w:val="24"/>
                <w:szCs w:val="24"/>
                <w:highlight w:val="yellow"/>
                <w:lang w:bidi="ar-JO"/>
              </w:rPr>
            </w:pPr>
          </w:p>
        </w:tc>
      </w:tr>
    </w:tbl>
    <w:p w14:paraId="3F522481" w14:textId="6632D9CF" w:rsidR="00160AC2" w:rsidRPr="00354095" w:rsidRDefault="00832FFB" w:rsidP="0005497E">
      <w:pPr>
        <w:pStyle w:val="a4"/>
        <w:numPr>
          <w:ilvl w:val="0"/>
          <w:numId w:val="8"/>
        </w:numPr>
        <w:spacing w:before="200" w:after="100"/>
        <w:jc w:val="both"/>
        <w:rPr>
          <w:rFonts w:asciiTheme="majorBidi" w:hAnsiTheme="majorBidi" w:cstheme="majorBidi"/>
          <w:b/>
          <w:bCs/>
          <w:sz w:val="36"/>
          <w:szCs w:val="36"/>
          <w:lang w:bidi="ar-JO"/>
        </w:rPr>
      </w:pPr>
      <w:bookmarkStart w:id="7" w:name="_Hlk210200197"/>
      <w:r>
        <w:rPr>
          <w:rFonts w:asciiTheme="majorBidi" w:hAnsiTheme="majorBidi" w:cstheme="majorBidi"/>
          <w:b/>
          <w:bCs/>
          <w:sz w:val="28"/>
          <w:szCs w:val="28"/>
          <w:lang w:bidi="ar-JO"/>
        </w:rPr>
        <w:t>Course Schedule</w:t>
      </w:r>
      <w:r w:rsidR="00914C6B" w:rsidRPr="00354095">
        <w:rPr>
          <w:rFonts w:asciiTheme="majorBidi" w:hAnsiTheme="majorBidi" w:cstheme="majorBidi"/>
          <w:b/>
          <w:bCs/>
          <w:sz w:val="28"/>
          <w:szCs w:val="28"/>
          <w:lang w:bidi="ar-JO"/>
        </w:rPr>
        <w:t>:</w:t>
      </w:r>
    </w:p>
    <w:tbl>
      <w:tblPr>
        <w:tblStyle w:val="a3"/>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896"/>
        <w:gridCol w:w="3602"/>
        <w:gridCol w:w="1632"/>
        <w:gridCol w:w="1631"/>
        <w:gridCol w:w="1236"/>
      </w:tblGrid>
      <w:tr w:rsidR="007549D2" w:rsidRPr="00C82856" w14:paraId="68D4AAF3" w14:textId="4FAE9C50" w:rsidTr="00CA7079">
        <w:trPr>
          <w:jc w:val="center"/>
        </w:trPr>
        <w:tc>
          <w:tcPr>
            <w:tcW w:w="498" w:type="pct"/>
            <w:tcBorders>
              <w:top w:val="double" w:sz="4" w:space="0" w:color="auto"/>
              <w:bottom w:val="single" w:sz="4" w:space="0" w:color="auto"/>
            </w:tcBorders>
            <w:shd w:val="pct12" w:color="auto" w:fill="FFFFFF" w:themeFill="background1"/>
            <w:vAlign w:val="center"/>
          </w:tcPr>
          <w:p w14:paraId="4D4F40AE" w14:textId="499B3558" w:rsidR="007549D2" w:rsidRPr="00C82856" w:rsidRDefault="007549D2" w:rsidP="007549D2">
            <w:pPr>
              <w:jc w:val="center"/>
              <w:rPr>
                <w:rFonts w:asciiTheme="majorBidi" w:hAnsiTheme="majorBidi" w:cstheme="majorBidi"/>
                <w:b/>
                <w:bCs/>
                <w:sz w:val="24"/>
                <w:szCs w:val="24"/>
                <w:lang w:bidi="ar-JO"/>
              </w:rPr>
            </w:pPr>
            <w:bookmarkStart w:id="8" w:name="_Hlk212545966"/>
            <w:bookmarkEnd w:id="7"/>
            <w:r w:rsidRPr="00C82856">
              <w:rPr>
                <w:rFonts w:asciiTheme="majorBidi" w:hAnsiTheme="majorBidi" w:cstheme="majorBidi"/>
                <w:b/>
                <w:bCs/>
                <w:sz w:val="24"/>
                <w:szCs w:val="24"/>
                <w:lang w:bidi="ar-JO"/>
              </w:rPr>
              <w:t>Week</w:t>
            </w:r>
            <w:r w:rsidR="00832FFB">
              <w:rPr>
                <w:rFonts w:asciiTheme="majorBidi" w:hAnsiTheme="majorBidi" w:cstheme="majorBidi"/>
                <w:b/>
                <w:bCs/>
                <w:sz w:val="24"/>
                <w:szCs w:val="24"/>
                <w:lang w:bidi="ar-JO"/>
              </w:rPr>
              <w:t>s</w:t>
            </w:r>
          </w:p>
        </w:tc>
        <w:tc>
          <w:tcPr>
            <w:tcW w:w="2033" w:type="pct"/>
            <w:tcBorders>
              <w:top w:val="double" w:sz="4" w:space="0" w:color="auto"/>
              <w:bottom w:val="single" w:sz="4" w:space="0" w:color="auto"/>
            </w:tcBorders>
            <w:shd w:val="pct12" w:color="auto" w:fill="FFFFFF" w:themeFill="background1"/>
            <w:vAlign w:val="center"/>
          </w:tcPr>
          <w:p w14:paraId="7471288D" w14:textId="249A2C1E" w:rsidR="007549D2" w:rsidRPr="00C82856" w:rsidRDefault="007549D2" w:rsidP="007549D2">
            <w:pPr>
              <w:jc w:val="center"/>
              <w:rPr>
                <w:rFonts w:asciiTheme="majorBidi" w:hAnsiTheme="majorBidi" w:cstheme="majorBidi"/>
                <w:b/>
                <w:bCs/>
                <w:sz w:val="24"/>
                <w:szCs w:val="24"/>
                <w:lang w:bidi="ar-JO"/>
              </w:rPr>
            </w:pPr>
            <w:r w:rsidRPr="00C82856">
              <w:rPr>
                <w:rFonts w:asciiTheme="majorBidi" w:hAnsiTheme="majorBidi" w:cstheme="majorBidi"/>
                <w:b/>
                <w:bCs/>
                <w:sz w:val="24"/>
                <w:szCs w:val="24"/>
                <w:lang w:bidi="ar-JO"/>
              </w:rPr>
              <w:t>Topic</w:t>
            </w:r>
            <w:r w:rsidR="00832FFB">
              <w:rPr>
                <w:rFonts w:asciiTheme="majorBidi" w:hAnsiTheme="majorBidi" w:cstheme="majorBidi"/>
                <w:b/>
                <w:bCs/>
                <w:sz w:val="24"/>
                <w:szCs w:val="24"/>
                <w:lang w:bidi="ar-JO"/>
              </w:rPr>
              <w:t>s</w:t>
            </w:r>
          </w:p>
        </w:tc>
        <w:tc>
          <w:tcPr>
            <w:tcW w:w="938" w:type="pct"/>
            <w:tcBorders>
              <w:top w:val="double" w:sz="4" w:space="0" w:color="auto"/>
              <w:bottom w:val="single" w:sz="4" w:space="0" w:color="auto"/>
            </w:tcBorders>
            <w:shd w:val="pct12" w:color="auto" w:fill="FFFFFF" w:themeFill="background1"/>
            <w:vAlign w:val="center"/>
          </w:tcPr>
          <w:p w14:paraId="342DA528" w14:textId="1012DB94" w:rsidR="007549D2" w:rsidRPr="00C82856" w:rsidRDefault="00C42BC4" w:rsidP="007549D2">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 xml:space="preserve"> Assignment</w:t>
            </w:r>
            <w:r w:rsidR="007549D2" w:rsidRPr="00C82856">
              <w:rPr>
                <w:rFonts w:asciiTheme="majorBidi" w:hAnsiTheme="majorBidi" w:cstheme="majorBidi"/>
                <w:b/>
                <w:bCs/>
                <w:sz w:val="24"/>
                <w:szCs w:val="24"/>
                <w:lang w:bidi="ar-JO"/>
              </w:rPr>
              <w:t>/</w:t>
            </w:r>
            <w:r w:rsidR="007549D2">
              <w:rPr>
                <w:rFonts w:asciiTheme="majorBidi" w:hAnsiTheme="majorBidi" w:cstheme="majorBidi"/>
                <w:b/>
                <w:bCs/>
                <w:sz w:val="24"/>
                <w:szCs w:val="24"/>
                <w:lang w:bidi="ar-JO"/>
              </w:rPr>
              <w:t xml:space="preserve"> </w:t>
            </w:r>
            <w:r>
              <w:rPr>
                <w:rFonts w:asciiTheme="majorBidi" w:hAnsiTheme="majorBidi" w:cstheme="majorBidi"/>
                <w:b/>
                <w:bCs/>
                <w:sz w:val="24"/>
                <w:szCs w:val="24"/>
                <w:lang w:bidi="ar-JO"/>
              </w:rPr>
              <w:t>Exam</w:t>
            </w:r>
            <w:r w:rsidR="00832FFB">
              <w:rPr>
                <w:rFonts w:asciiTheme="majorBidi" w:hAnsiTheme="majorBidi" w:cstheme="majorBidi"/>
                <w:b/>
                <w:bCs/>
                <w:sz w:val="24"/>
                <w:szCs w:val="24"/>
                <w:lang w:bidi="ar-JO"/>
              </w:rPr>
              <w:t xml:space="preserve"> </w:t>
            </w:r>
            <w:r w:rsidR="00832FFB" w:rsidRPr="00C82856">
              <w:rPr>
                <w:rFonts w:asciiTheme="majorBidi" w:hAnsiTheme="majorBidi" w:cstheme="majorBidi"/>
                <w:b/>
                <w:bCs/>
                <w:sz w:val="24"/>
                <w:szCs w:val="24"/>
                <w:lang w:bidi="ar-JO"/>
              </w:rPr>
              <w:t>Due Date</w:t>
            </w:r>
            <w:r w:rsidR="00832FFB">
              <w:rPr>
                <w:rFonts w:asciiTheme="majorBidi" w:hAnsiTheme="majorBidi" w:cstheme="majorBidi"/>
                <w:b/>
                <w:bCs/>
                <w:sz w:val="24"/>
                <w:szCs w:val="24"/>
                <w:lang w:bidi="ar-JO"/>
              </w:rPr>
              <w:t>s</w:t>
            </w:r>
          </w:p>
        </w:tc>
        <w:tc>
          <w:tcPr>
            <w:tcW w:w="937" w:type="pct"/>
            <w:tcBorders>
              <w:top w:val="double" w:sz="4" w:space="0" w:color="auto"/>
              <w:bottom w:val="single" w:sz="4" w:space="0" w:color="auto"/>
            </w:tcBorders>
            <w:shd w:val="pct12" w:color="auto" w:fill="FFFFFF" w:themeFill="background1"/>
            <w:vAlign w:val="center"/>
          </w:tcPr>
          <w:p w14:paraId="5625B3CA" w14:textId="6F64282F" w:rsidR="007549D2" w:rsidRPr="00C82856" w:rsidRDefault="007549D2" w:rsidP="007549D2">
            <w:pPr>
              <w:jc w:val="center"/>
              <w:rPr>
                <w:rFonts w:asciiTheme="majorBidi" w:hAnsiTheme="majorBidi" w:cstheme="majorBidi"/>
                <w:b/>
                <w:bCs/>
                <w:sz w:val="24"/>
                <w:szCs w:val="24"/>
                <w:lang w:bidi="ar-JO"/>
              </w:rPr>
            </w:pPr>
            <w:r w:rsidRPr="00C82856">
              <w:rPr>
                <w:rFonts w:asciiTheme="majorBidi" w:hAnsiTheme="majorBidi" w:cstheme="majorBidi"/>
                <w:b/>
                <w:bCs/>
                <w:sz w:val="24"/>
                <w:szCs w:val="24"/>
                <w:lang w:bidi="ar-JO"/>
              </w:rPr>
              <w:t>Textbook</w:t>
            </w:r>
            <w:r w:rsidR="00832FFB">
              <w:rPr>
                <w:rFonts w:asciiTheme="majorBidi" w:hAnsiTheme="majorBidi" w:cstheme="majorBidi"/>
                <w:b/>
                <w:bCs/>
                <w:sz w:val="24"/>
                <w:szCs w:val="24"/>
                <w:lang w:bidi="ar-JO"/>
              </w:rPr>
              <w:t xml:space="preserve"> Units covered</w:t>
            </w:r>
          </w:p>
        </w:tc>
        <w:tc>
          <w:tcPr>
            <w:tcW w:w="594" w:type="pct"/>
            <w:tcBorders>
              <w:top w:val="double" w:sz="4" w:space="0" w:color="auto"/>
              <w:bottom w:val="single" w:sz="4" w:space="0" w:color="auto"/>
            </w:tcBorders>
            <w:shd w:val="pct12" w:color="auto" w:fill="FFFFFF" w:themeFill="background1"/>
            <w:vAlign w:val="center"/>
          </w:tcPr>
          <w:p w14:paraId="7F6F386D" w14:textId="4ED9D929" w:rsidR="007549D2" w:rsidRPr="00C82856" w:rsidRDefault="00832FFB" w:rsidP="007549D2">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Linked CLO(s)</w:t>
            </w:r>
          </w:p>
        </w:tc>
      </w:tr>
      <w:tr w:rsidR="00CA1CA1" w:rsidRPr="00C82856" w14:paraId="2A921781" w14:textId="0271103F" w:rsidTr="00160882">
        <w:trPr>
          <w:jc w:val="center"/>
        </w:trPr>
        <w:tc>
          <w:tcPr>
            <w:tcW w:w="498" w:type="pct"/>
            <w:tcBorders>
              <w:top w:val="single" w:sz="4" w:space="0" w:color="auto"/>
            </w:tcBorders>
            <w:vAlign w:val="center"/>
          </w:tcPr>
          <w:p w14:paraId="41AF2822" w14:textId="69E2475A" w:rsidR="00CA1CA1" w:rsidRPr="00957638" w:rsidRDefault="00CA1CA1" w:rsidP="00CA1CA1">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Cs w:val="24"/>
              </w:rPr>
              <w:t>1</w:t>
            </w:r>
          </w:p>
        </w:tc>
        <w:tc>
          <w:tcPr>
            <w:tcW w:w="2033" w:type="pct"/>
            <w:tcBorders>
              <w:top w:val="single" w:sz="4" w:space="0" w:color="auto"/>
            </w:tcBorders>
          </w:tcPr>
          <w:p w14:paraId="19944860"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Orientation to the course/Syllabus</w:t>
            </w:r>
          </w:p>
          <w:p w14:paraId="57064ACA" w14:textId="68A95273" w:rsidR="00CA1CA1" w:rsidRPr="00237972" w:rsidRDefault="00CA1CA1" w:rsidP="00CA1CA1">
            <w:pPr>
              <w:jc w:val="both"/>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rPr>
              <w:t>Maternity Terminology</w:t>
            </w:r>
          </w:p>
        </w:tc>
        <w:tc>
          <w:tcPr>
            <w:tcW w:w="938" w:type="pct"/>
            <w:tcBorders>
              <w:top w:val="single" w:sz="4" w:space="0" w:color="auto"/>
            </w:tcBorders>
            <w:vAlign w:val="center"/>
          </w:tcPr>
          <w:p w14:paraId="27700652"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937" w:type="pct"/>
            <w:tcBorders>
              <w:top w:val="single" w:sz="4" w:space="0" w:color="auto"/>
            </w:tcBorders>
          </w:tcPr>
          <w:p w14:paraId="0FAF3097" w14:textId="348168E4"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594" w:type="pct"/>
            <w:tcBorders>
              <w:top w:val="single" w:sz="4" w:space="0" w:color="auto"/>
            </w:tcBorders>
            <w:vAlign w:val="center"/>
          </w:tcPr>
          <w:p w14:paraId="4EE7B831" w14:textId="6F8B0EC3" w:rsidR="00CA1CA1" w:rsidRPr="00E826AB" w:rsidRDefault="00E826AB" w:rsidP="00CA1CA1">
            <w:pPr>
              <w:jc w:val="center"/>
              <w:rPr>
                <w:rFonts w:asciiTheme="majorBidi" w:hAnsiTheme="majorBidi" w:cstheme="majorBidi"/>
                <w:color w:val="000000" w:themeColor="text1"/>
                <w:sz w:val="24"/>
                <w:szCs w:val="24"/>
                <w:lang w:bidi="ar-JO"/>
              </w:rPr>
            </w:pPr>
            <w:r w:rsidRPr="00E826AB">
              <w:rPr>
                <w:rFonts w:asciiTheme="majorBidi" w:hAnsiTheme="majorBidi" w:cstheme="majorBidi"/>
                <w:color w:val="000000" w:themeColor="text1"/>
                <w:sz w:val="24"/>
                <w:szCs w:val="24"/>
                <w:lang w:bidi="ar-JO"/>
              </w:rPr>
              <w:t>1</w:t>
            </w:r>
          </w:p>
        </w:tc>
      </w:tr>
      <w:tr w:rsidR="00CA1CA1" w:rsidRPr="00C82856" w14:paraId="3D388AA2" w14:textId="0EB7699A" w:rsidTr="00160882">
        <w:trPr>
          <w:jc w:val="center"/>
        </w:trPr>
        <w:tc>
          <w:tcPr>
            <w:tcW w:w="498" w:type="pct"/>
            <w:vAlign w:val="center"/>
          </w:tcPr>
          <w:p w14:paraId="419C7253" w14:textId="0C8D3141" w:rsidR="00CA1CA1" w:rsidRPr="00957638" w:rsidRDefault="00CA1CA1" w:rsidP="00CA1CA1">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Cs w:val="24"/>
              </w:rPr>
              <w:t>2</w:t>
            </w:r>
          </w:p>
        </w:tc>
        <w:tc>
          <w:tcPr>
            <w:tcW w:w="2033" w:type="pct"/>
          </w:tcPr>
          <w:p w14:paraId="42CCE9AD"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Orientation to the Course</w:t>
            </w:r>
          </w:p>
          <w:p w14:paraId="46E18151" w14:textId="4A2D68B0" w:rsidR="00CA1CA1" w:rsidRPr="00237972" w:rsidRDefault="00CA1CA1" w:rsidP="00CA1CA1">
            <w:pPr>
              <w:jc w:val="both"/>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rPr>
              <w:t xml:space="preserve">Interview of a </w:t>
            </w:r>
            <w:proofErr w:type="gramStart"/>
            <w:r>
              <w:rPr>
                <w:rFonts w:asciiTheme="majorBidi" w:hAnsiTheme="majorBidi" w:cstheme="majorBidi"/>
                <w:sz w:val="24"/>
                <w:szCs w:val="24"/>
              </w:rPr>
              <w:t>pregnant women</w:t>
            </w:r>
            <w:proofErr w:type="gramEnd"/>
          </w:p>
        </w:tc>
        <w:tc>
          <w:tcPr>
            <w:tcW w:w="938" w:type="pct"/>
            <w:vAlign w:val="center"/>
          </w:tcPr>
          <w:p w14:paraId="542ACCDA"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937" w:type="pct"/>
          </w:tcPr>
          <w:p w14:paraId="0901AB87" w14:textId="4DF3F34C"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594" w:type="pct"/>
            <w:vAlign w:val="center"/>
          </w:tcPr>
          <w:p w14:paraId="201E15D7" w14:textId="44C2472D" w:rsidR="00CA1CA1" w:rsidRPr="00E826AB" w:rsidRDefault="00E826AB" w:rsidP="00CA1CA1">
            <w:pPr>
              <w:jc w:val="center"/>
              <w:rPr>
                <w:rFonts w:asciiTheme="majorBidi" w:hAnsiTheme="majorBidi" w:cstheme="majorBidi"/>
                <w:color w:val="000000" w:themeColor="text1"/>
                <w:sz w:val="24"/>
                <w:szCs w:val="24"/>
                <w:lang w:bidi="ar-JO"/>
              </w:rPr>
            </w:pPr>
            <w:r w:rsidRPr="00E826AB">
              <w:rPr>
                <w:rFonts w:asciiTheme="majorBidi" w:hAnsiTheme="majorBidi" w:cstheme="majorBidi"/>
                <w:color w:val="000000" w:themeColor="text1"/>
                <w:sz w:val="24"/>
                <w:szCs w:val="24"/>
                <w:lang w:bidi="ar-JO"/>
              </w:rPr>
              <w:t>1</w:t>
            </w:r>
          </w:p>
        </w:tc>
      </w:tr>
      <w:tr w:rsidR="00CA1CA1" w:rsidRPr="00C82856" w14:paraId="5DDF4EC7" w14:textId="14521B3A" w:rsidTr="00160882">
        <w:trPr>
          <w:jc w:val="center"/>
        </w:trPr>
        <w:tc>
          <w:tcPr>
            <w:tcW w:w="498" w:type="pct"/>
            <w:vAlign w:val="center"/>
          </w:tcPr>
          <w:p w14:paraId="3D2B452A" w14:textId="70FF87C1" w:rsidR="00CA1CA1" w:rsidRPr="00957638" w:rsidRDefault="00CA1CA1" w:rsidP="00CA1CA1">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Cs w:val="24"/>
              </w:rPr>
              <w:t>3</w:t>
            </w:r>
          </w:p>
        </w:tc>
        <w:tc>
          <w:tcPr>
            <w:tcW w:w="2033" w:type="pct"/>
          </w:tcPr>
          <w:p w14:paraId="4B1615C8"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Antenatal Care</w:t>
            </w:r>
          </w:p>
          <w:p w14:paraId="294E7E70" w14:textId="77777777" w:rsidR="00CA1CA1" w:rsidRDefault="00CA1CA1" w:rsidP="00CA1CA1">
            <w:pPr>
              <w:pStyle w:val="a4"/>
              <w:numPr>
                <w:ilvl w:val="0"/>
                <w:numId w:val="33"/>
              </w:numPr>
              <w:ind w:left="360"/>
              <w:rPr>
                <w:rFonts w:asciiTheme="majorBidi" w:hAnsiTheme="majorBidi" w:cstheme="majorBidi"/>
                <w:sz w:val="24"/>
                <w:szCs w:val="24"/>
              </w:rPr>
            </w:pPr>
            <w:r>
              <w:rPr>
                <w:rFonts w:asciiTheme="majorBidi" w:hAnsiTheme="majorBidi" w:cstheme="majorBidi"/>
                <w:sz w:val="24"/>
                <w:szCs w:val="24"/>
              </w:rPr>
              <w:t>Comprehensive history from a pregnant mother</w:t>
            </w:r>
          </w:p>
          <w:p w14:paraId="43554DED" w14:textId="77777777" w:rsidR="00CA1CA1" w:rsidRDefault="00CA1CA1" w:rsidP="00CA1CA1">
            <w:pPr>
              <w:pStyle w:val="a4"/>
              <w:numPr>
                <w:ilvl w:val="0"/>
                <w:numId w:val="33"/>
              </w:numPr>
              <w:ind w:left="360"/>
              <w:rPr>
                <w:rFonts w:asciiTheme="majorBidi" w:hAnsiTheme="majorBidi" w:cstheme="majorBidi"/>
                <w:sz w:val="24"/>
                <w:szCs w:val="24"/>
              </w:rPr>
            </w:pPr>
            <w:r>
              <w:rPr>
                <w:rFonts w:asciiTheme="majorBidi" w:hAnsiTheme="majorBidi" w:cstheme="majorBidi"/>
                <w:sz w:val="24"/>
                <w:szCs w:val="24"/>
              </w:rPr>
              <w:t>Perform physical examination</w:t>
            </w:r>
          </w:p>
          <w:p w14:paraId="3A9B62A0" w14:textId="77777777" w:rsidR="00CA1CA1" w:rsidRDefault="00CA1CA1" w:rsidP="00CA1CA1">
            <w:pPr>
              <w:pStyle w:val="a4"/>
              <w:numPr>
                <w:ilvl w:val="0"/>
                <w:numId w:val="34"/>
              </w:numPr>
              <w:ind w:left="360"/>
              <w:rPr>
                <w:rFonts w:asciiTheme="majorBidi" w:hAnsiTheme="majorBidi" w:cstheme="majorBidi"/>
                <w:sz w:val="24"/>
                <w:szCs w:val="24"/>
              </w:rPr>
            </w:pPr>
            <w:r>
              <w:rPr>
                <w:rFonts w:asciiTheme="majorBidi" w:hAnsiTheme="majorBidi" w:cstheme="majorBidi"/>
                <w:sz w:val="24"/>
                <w:szCs w:val="24"/>
              </w:rPr>
              <w:t>General assessment (Head to Toe)</w:t>
            </w:r>
          </w:p>
          <w:p w14:paraId="762372AE" w14:textId="77777777" w:rsidR="00CA1CA1" w:rsidRDefault="00CA1CA1" w:rsidP="00CA1CA1">
            <w:pPr>
              <w:pStyle w:val="a4"/>
              <w:numPr>
                <w:ilvl w:val="0"/>
                <w:numId w:val="35"/>
              </w:numPr>
              <w:ind w:left="360"/>
              <w:rPr>
                <w:rFonts w:asciiTheme="majorBidi" w:hAnsiTheme="majorBidi" w:cstheme="majorBidi"/>
                <w:sz w:val="24"/>
                <w:szCs w:val="24"/>
              </w:rPr>
            </w:pPr>
            <w:r>
              <w:rPr>
                <w:rFonts w:asciiTheme="majorBidi" w:hAnsiTheme="majorBidi" w:cstheme="majorBidi"/>
                <w:sz w:val="24"/>
                <w:szCs w:val="24"/>
              </w:rPr>
              <w:t>Measuring and recording of Vital signs</w:t>
            </w:r>
          </w:p>
          <w:p w14:paraId="48F38641" w14:textId="77777777" w:rsidR="00CA1CA1" w:rsidRDefault="00CA1CA1" w:rsidP="00CA1CA1">
            <w:pPr>
              <w:pStyle w:val="a4"/>
              <w:numPr>
                <w:ilvl w:val="0"/>
                <w:numId w:val="35"/>
              </w:numPr>
              <w:ind w:left="360"/>
              <w:rPr>
                <w:rFonts w:asciiTheme="majorBidi" w:hAnsiTheme="majorBidi" w:cstheme="majorBidi"/>
                <w:sz w:val="24"/>
                <w:szCs w:val="24"/>
              </w:rPr>
            </w:pPr>
            <w:r>
              <w:rPr>
                <w:rFonts w:asciiTheme="majorBidi" w:hAnsiTheme="majorBidi" w:cstheme="majorBidi"/>
                <w:sz w:val="24"/>
                <w:szCs w:val="24"/>
              </w:rPr>
              <w:t>Height</w:t>
            </w:r>
          </w:p>
          <w:p w14:paraId="41724DFF" w14:textId="77777777" w:rsidR="00CA1CA1" w:rsidRDefault="00CA1CA1" w:rsidP="00CA1CA1">
            <w:pPr>
              <w:pStyle w:val="a4"/>
              <w:numPr>
                <w:ilvl w:val="0"/>
                <w:numId w:val="35"/>
              </w:numPr>
              <w:ind w:left="360"/>
              <w:rPr>
                <w:rFonts w:asciiTheme="majorBidi" w:hAnsiTheme="majorBidi" w:cstheme="majorBidi"/>
                <w:sz w:val="24"/>
                <w:szCs w:val="24"/>
              </w:rPr>
            </w:pPr>
            <w:r>
              <w:rPr>
                <w:rFonts w:asciiTheme="majorBidi" w:hAnsiTheme="majorBidi" w:cstheme="majorBidi"/>
                <w:sz w:val="24"/>
                <w:szCs w:val="24"/>
              </w:rPr>
              <w:t>Weight</w:t>
            </w:r>
          </w:p>
          <w:p w14:paraId="5926F611" w14:textId="77777777" w:rsidR="00CA1CA1" w:rsidRDefault="00CA1CA1" w:rsidP="00CA1CA1">
            <w:pPr>
              <w:pStyle w:val="a4"/>
              <w:numPr>
                <w:ilvl w:val="0"/>
                <w:numId w:val="35"/>
              </w:numPr>
              <w:ind w:left="360"/>
              <w:rPr>
                <w:rFonts w:asciiTheme="majorBidi" w:hAnsiTheme="majorBidi" w:cstheme="majorBidi"/>
                <w:sz w:val="24"/>
                <w:szCs w:val="24"/>
              </w:rPr>
            </w:pPr>
            <w:r>
              <w:rPr>
                <w:rFonts w:asciiTheme="majorBidi" w:hAnsiTheme="majorBidi" w:cstheme="majorBidi"/>
                <w:sz w:val="24"/>
                <w:szCs w:val="24"/>
              </w:rPr>
              <w:t>Urine test</w:t>
            </w:r>
          </w:p>
          <w:p w14:paraId="46BAE07D" w14:textId="77777777" w:rsidR="00CA1CA1" w:rsidRDefault="00CA1CA1" w:rsidP="00CA1CA1">
            <w:pPr>
              <w:pStyle w:val="a4"/>
              <w:numPr>
                <w:ilvl w:val="0"/>
                <w:numId w:val="35"/>
              </w:numPr>
              <w:ind w:left="360"/>
              <w:rPr>
                <w:rFonts w:asciiTheme="majorBidi" w:hAnsiTheme="majorBidi" w:cstheme="majorBidi"/>
                <w:sz w:val="24"/>
                <w:szCs w:val="24"/>
              </w:rPr>
            </w:pPr>
            <w:r>
              <w:rPr>
                <w:rFonts w:asciiTheme="majorBidi" w:hAnsiTheme="majorBidi" w:cstheme="majorBidi"/>
                <w:sz w:val="24"/>
                <w:szCs w:val="24"/>
              </w:rPr>
              <w:t>Conduct</w:t>
            </w:r>
            <w:r>
              <w:rPr>
                <w:rFonts w:asciiTheme="majorBidi" w:hAnsiTheme="majorBidi" w:cstheme="majorBidi"/>
                <w:spacing w:val="4"/>
                <w:sz w:val="24"/>
                <w:szCs w:val="24"/>
              </w:rPr>
              <w:t xml:space="preserve"> </w:t>
            </w:r>
            <w:r>
              <w:rPr>
                <w:rFonts w:asciiTheme="majorBidi" w:hAnsiTheme="majorBidi" w:cstheme="majorBidi"/>
                <w:sz w:val="24"/>
                <w:szCs w:val="24"/>
              </w:rPr>
              <w:t>visual</w:t>
            </w:r>
            <w:r>
              <w:rPr>
                <w:rFonts w:asciiTheme="majorBidi" w:hAnsiTheme="majorBidi" w:cstheme="majorBidi"/>
                <w:spacing w:val="-7"/>
                <w:sz w:val="24"/>
                <w:szCs w:val="24"/>
              </w:rPr>
              <w:t xml:space="preserve"> </w:t>
            </w:r>
            <w:r>
              <w:rPr>
                <w:rFonts w:asciiTheme="majorBidi" w:hAnsiTheme="majorBidi" w:cstheme="majorBidi"/>
                <w:sz w:val="24"/>
                <w:szCs w:val="24"/>
              </w:rPr>
              <w:t>breast</w:t>
            </w:r>
            <w:r>
              <w:rPr>
                <w:rFonts w:asciiTheme="majorBidi" w:hAnsiTheme="majorBidi" w:cstheme="majorBidi"/>
                <w:spacing w:val="-2"/>
                <w:sz w:val="24"/>
                <w:szCs w:val="24"/>
              </w:rPr>
              <w:t xml:space="preserve"> </w:t>
            </w:r>
            <w:r>
              <w:rPr>
                <w:rFonts w:asciiTheme="majorBidi" w:hAnsiTheme="majorBidi" w:cstheme="majorBidi"/>
                <w:sz w:val="24"/>
                <w:szCs w:val="24"/>
              </w:rPr>
              <w:t>examination</w:t>
            </w:r>
          </w:p>
          <w:p w14:paraId="0A42EDFC" w14:textId="77777777" w:rsidR="00CA1CA1" w:rsidRDefault="00CA1CA1" w:rsidP="00CA1CA1">
            <w:pPr>
              <w:pStyle w:val="a4"/>
              <w:numPr>
                <w:ilvl w:val="0"/>
                <w:numId w:val="35"/>
              </w:numPr>
              <w:ind w:left="360"/>
              <w:rPr>
                <w:rFonts w:asciiTheme="majorBidi" w:hAnsiTheme="majorBidi" w:cstheme="majorBidi"/>
                <w:sz w:val="24"/>
                <w:szCs w:val="24"/>
              </w:rPr>
            </w:pPr>
            <w:r>
              <w:rPr>
                <w:rFonts w:asciiTheme="majorBidi" w:hAnsiTheme="majorBidi" w:cstheme="majorBidi"/>
                <w:sz w:val="24"/>
                <w:szCs w:val="24"/>
              </w:rPr>
              <w:t>Inspect abdomen</w:t>
            </w:r>
          </w:p>
          <w:p w14:paraId="44B09677" w14:textId="77777777" w:rsidR="00CA1CA1" w:rsidRDefault="00CA1CA1" w:rsidP="00CA1CA1">
            <w:pPr>
              <w:pStyle w:val="a4"/>
              <w:ind w:left="360"/>
              <w:rPr>
                <w:rFonts w:asciiTheme="majorBidi" w:hAnsiTheme="majorBidi" w:cstheme="majorBidi"/>
                <w:sz w:val="24"/>
                <w:szCs w:val="24"/>
              </w:rPr>
            </w:pPr>
            <w:r>
              <w:rPr>
                <w:rFonts w:asciiTheme="majorBidi" w:hAnsiTheme="majorBidi" w:cstheme="majorBidi"/>
                <w:sz w:val="24"/>
                <w:szCs w:val="24"/>
              </w:rPr>
              <w:t>Size and contour</w:t>
            </w:r>
          </w:p>
          <w:p w14:paraId="45893CBB" w14:textId="77777777" w:rsidR="00CA1CA1" w:rsidRDefault="00CA1CA1" w:rsidP="00CA1CA1">
            <w:pPr>
              <w:pStyle w:val="a4"/>
              <w:ind w:left="360"/>
              <w:rPr>
                <w:rFonts w:asciiTheme="majorBidi" w:hAnsiTheme="majorBidi" w:cstheme="majorBidi"/>
                <w:sz w:val="24"/>
                <w:szCs w:val="24"/>
              </w:rPr>
            </w:pPr>
            <w:r>
              <w:rPr>
                <w:rFonts w:asciiTheme="majorBidi" w:hAnsiTheme="majorBidi" w:cstheme="majorBidi"/>
                <w:sz w:val="24"/>
                <w:szCs w:val="24"/>
              </w:rPr>
              <w:t xml:space="preserve">Skin changes (stria &amp; </w:t>
            </w:r>
            <w:proofErr w:type="spellStart"/>
            <w:r>
              <w:rPr>
                <w:rFonts w:asciiTheme="majorBidi" w:hAnsiTheme="majorBidi" w:cstheme="majorBidi"/>
                <w:sz w:val="24"/>
                <w:szCs w:val="24"/>
              </w:rPr>
              <w:t>linea</w:t>
            </w:r>
            <w:proofErr w:type="spellEnd"/>
            <w:r>
              <w:rPr>
                <w:rFonts w:asciiTheme="majorBidi" w:hAnsiTheme="majorBidi" w:cstheme="majorBidi"/>
                <w:sz w:val="24"/>
                <w:szCs w:val="24"/>
              </w:rPr>
              <w:t xml:space="preserve"> nigra)</w:t>
            </w:r>
          </w:p>
          <w:p w14:paraId="3CEBA22F" w14:textId="77777777" w:rsidR="00CA1CA1" w:rsidRDefault="00CA1CA1" w:rsidP="00CA1CA1">
            <w:pPr>
              <w:pStyle w:val="a4"/>
              <w:ind w:left="360"/>
              <w:rPr>
                <w:rFonts w:asciiTheme="majorBidi" w:hAnsiTheme="majorBidi" w:cstheme="majorBidi"/>
                <w:sz w:val="24"/>
                <w:szCs w:val="24"/>
              </w:rPr>
            </w:pPr>
            <w:r>
              <w:rPr>
                <w:rFonts w:asciiTheme="majorBidi" w:hAnsiTheme="majorBidi" w:cstheme="majorBidi"/>
                <w:sz w:val="24"/>
                <w:szCs w:val="24"/>
              </w:rPr>
              <w:t>Previous scar</w:t>
            </w:r>
          </w:p>
          <w:p w14:paraId="40092DB5" w14:textId="36B9AD28" w:rsidR="00CA1CA1" w:rsidRPr="00237972" w:rsidRDefault="00CA1CA1" w:rsidP="00CA1CA1">
            <w:pPr>
              <w:jc w:val="both"/>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rPr>
              <w:lastRenderedPageBreak/>
              <w:t>Umbilicus</w:t>
            </w:r>
          </w:p>
        </w:tc>
        <w:tc>
          <w:tcPr>
            <w:tcW w:w="938" w:type="pct"/>
            <w:vAlign w:val="center"/>
          </w:tcPr>
          <w:p w14:paraId="3B2B3D3D"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937" w:type="pct"/>
            <w:vAlign w:val="center"/>
          </w:tcPr>
          <w:p w14:paraId="04D927C1" w14:textId="0C34A755" w:rsidR="00CA1CA1" w:rsidRPr="00237972" w:rsidRDefault="00CA1CA1" w:rsidP="00CA1CA1">
            <w:pPr>
              <w:jc w:val="cente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bidi="ar-JO"/>
              </w:rPr>
              <w:t>Unite 3</w:t>
            </w:r>
          </w:p>
        </w:tc>
        <w:tc>
          <w:tcPr>
            <w:tcW w:w="594" w:type="pct"/>
            <w:vAlign w:val="center"/>
          </w:tcPr>
          <w:p w14:paraId="19D6BB62" w14:textId="5B042C83" w:rsidR="00CA1CA1" w:rsidRPr="00237972" w:rsidRDefault="00CA1CA1" w:rsidP="00CA1CA1">
            <w:pPr>
              <w:jc w:val="cente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bidi="ar-JO"/>
              </w:rPr>
              <w:t>1,2,3,4,5</w:t>
            </w:r>
          </w:p>
        </w:tc>
      </w:tr>
      <w:tr w:rsidR="00CA1CA1" w:rsidRPr="00C82856" w14:paraId="36254567" w14:textId="598C4C58" w:rsidTr="00160882">
        <w:trPr>
          <w:jc w:val="center"/>
        </w:trPr>
        <w:tc>
          <w:tcPr>
            <w:tcW w:w="498" w:type="pct"/>
            <w:vAlign w:val="center"/>
          </w:tcPr>
          <w:p w14:paraId="5ADE20A0" w14:textId="1607E4F6" w:rsidR="00CA1CA1" w:rsidRPr="00957638" w:rsidRDefault="00CA1CA1" w:rsidP="00CA1CA1">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4</w:t>
            </w:r>
          </w:p>
        </w:tc>
        <w:tc>
          <w:tcPr>
            <w:tcW w:w="2033" w:type="pct"/>
          </w:tcPr>
          <w:p w14:paraId="4A2C861D" w14:textId="77777777" w:rsidR="00CA1CA1" w:rsidRDefault="00CA1CA1" w:rsidP="00CA1CA1">
            <w:pPr>
              <w:rPr>
                <w:rFonts w:asciiTheme="majorBidi" w:hAnsiTheme="majorBidi" w:cstheme="majorBidi"/>
                <w:sz w:val="24"/>
                <w:szCs w:val="24"/>
              </w:rPr>
            </w:pPr>
            <w:r>
              <w:rPr>
                <w:rFonts w:asciiTheme="majorBidi" w:hAnsiTheme="majorBidi" w:cstheme="majorBidi"/>
              </w:rPr>
              <w:t xml:space="preserve">Leopold’s </w:t>
            </w:r>
            <w:proofErr w:type="spellStart"/>
            <w:r>
              <w:rPr>
                <w:rFonts w:asciiTheme="majorBidi" w:hAnsiTheme="majorBidi" w:cstheme="majorBidi"/>
              </w:rPr>
              <w:t>Maneuver</w:t>
            </w:r>
            <w:proofErr w:type="spellEnd"/>
          </w:p>
          <w:p w14:paraId="2921EF49" w14:textId="77777777" w:rsidR="00CA1CA1" w:rsidRDefault="00CA1CA1" w:rsidP="00CA1CA1">
            <w:pPr>
              <w:pStyle w:val="a4"/>
              <w:numPr>
                <w:ilvl w:val="0"/>
                <w:numId w:val="36"/>
              </w:numPr>
              <w:rPr>
                <w:rFonts w:asciiTheme="majorBidi" w:hAnsiTheme="majorBidi" w:cstheme="majorBidi"/>
                <w:sz w:val="24"/>
                <w:szCs w:val="24"/>
              </w:rPr>
            </w:pPr>
            <w:r>
              <w:rPr>
                <w:rFonts w:asciiTheme="majorBidi" w:hAnsiTheme="majorBidi" w:cstheme="majorBidi"/>
                <w:sz w:val="24"/>
                <w:szCs w:val="24"/>
              </w:rPr>
              <w:t xml:space="preserve">Estimation of fundal height &amp; </w:t>
            </w:r>
            <w:proofErr w:type="gramStart"/>
            <w:r>
              <w:rPr>
                <w:rFonts w:asciiTheme="majorBidi" w:hAnsiTheme="majorBidi" w:cstheme="majorBidi"/>
                <w:sz w:val="24"/>
                <w:szCs w:val="24"/>
              </w:rPr>
              <w:t>Calculate</w:t>
            </w:r>
            <w:proofErr w:type="gramEnd"/>
            <w:r>
              <w:rPr>
                <w:rFonts w:asciiTheme="majorBidi" w:hAnsiTheme="majorBidi" w:cstheme="majorBidi"/>
                <w:sz w:val="24"/>
                <w:szCs w:val="24"/>
              </w:rPr>
              <w:t xml:space="preserve"> an EDD</w:t>
            </w:r>
          </w:p>
          <w:p w14:paraId="15E59AD0" w14:textId="77777777" w:rsidR="00CA1CA1" w:rsidRDefault="00CA1CA1" w:rsidP="00CA1CA1">
            <w:pPr>
              <w:pStyle w:val="a4"/>
              <w:numPr>
                <w:ilvl w:val="0"/>
                <w:numId w:val="36"/>
              </w:numPr>
              <w:rPr>
                <w:rFonts w:asciiTheme="majorBidi" w:hAnsiTheme="majorBidi" w:cstheme="majorBidi"/>
                <w:sz w:val="24"/>
                <w:szCs w:val="24"/>
              </w:rPr>
            </w:pPr>
            <w:r>
              <w:rPr>
                <w:rFonts w:asciiTheme="majorBidi" w:hAnsiTheme="majorBidi" w:cstheme="majorBidi"/>
                <w:sz w:val="24"/>
                <w:szCs w:val="24"/>
              </w:rPr>
              <w:t xml:space="preserve">Palpate abdomen (Leopold’ </w:t>
            </w:r>
            <w:proofErr w:type="spellStart"/>
            <w:r>
              <w:rPr>
                <w:rFonts w:asciiTheme="majorBidi" w:hAnsiTheme="majorBidi" w:cstheme="majorBidi"/>
                <w:sz w:val="24"/>
                <w:szCs w:val="24"/>
              </w:rPr>
              <w:t>Manoveur</w:t>
            </w:r>
            <w:proofErr w:type="spellEnd"/>
            <w:r>
              <w:rPr>
                <w:rFonts w:asciiTheme="majorBidi" w:hAnsiTheme="majorBidi" w:cstheme="majorBidi"/>
                <w:sz w:val="24"/>
                <w:szCs w:val="24"/>
              </w:rPr>
              <w:t>)</w:t>
            </w:r>
          </w:p>
          <w:p w14:paraId="2470E87E" w14:textId="77777777" w:rsidR="00CA1CA1" w:rsidRDefault="00CA1CA1" w:rsidP="00CA1CA1">
            <w:pPr>
              <w:pStyle w:val="a4"/>
              <w:numPr>
                <w:ilvl w:val="0"/>
                <w:numId w:val="36"/>
              </w:numPr>
              <w:rPr>
                <w:rFonts w:asciiTheme="majorBidi" w:hAnsiTheme="majorBidi" w:cstheme="majorBidi"/>
                <w:sz w:val="24"/>
                <w:szCs w:val="24"/>
              </w:rPr>
            </w:pPr>
            <w:r>
              <w:rPr>
                <w:rFonts w:asciiTheme="majorBidi" w:hAnsiTheme="majorBidi" w:cstheme="majorBidi"/>
                <w:sz w:val="24"/>
                <w:szCs w:val="24"/>
              </w:rPr>
              <w:t>Fundal Height</w:t>
            </w:r>
          </w:p>
          <w:p w14:paraId="1A93F5D4" w14:textId="77777777" w:rsidR="00CA1CA1" w:rsidRDefault="00CA1CA1" w:rsidP="00CA1CA1">
            <w:pPr>
              <w:pStyle w:val="a4"/>
              <w:numPr>
                <w:ilvl w:val="0"/>
                <w:numId w:val="36"/>
              </w:numPr>
              <w:rPr>
                <w:rFonts w:asciiTheme="majorBidi" w:hAnsiTheme="majorBidi" w:cstheme="majorBidi"/>
                <w:sz w:val="24"/>
                <w:szCs w:val="24"/>
              </w:rPr>
            </w:pPr>
            <w:r>
              <w:rPr>
                <w:rFonts w:asciiTheme="majorBidi" w:hAnsiTheme="majorBidi" w:cstheme="majorBidi"/>
                <w:sz w:val="24"/>
                <w:szCs w:val="24"/>
              </w:rPr>
              <w:t>Fundal Palpation</w:t>
            </w:r>
          </w:p>
          <w:p w14:paraId="394A8781" w14:textId="77777777" w:rsidR="00CA1CA1" w:rsidRDefault="00CA1CA1" w:rsidP="00CA1CA1">
            <w:pPr>
              <w:pStyle w:val="a4"/>
              <w:numPr>
                <w:ilvl w:val="0"/>
                <w:numId w:val="36"/>
              </w:numPr>
              <w:rPr>
                <w:rFonts w:asciiTheme="majorBidi" w:hAnsiTheme="majorBidi" w:cstheme="majorBidi"/>
                <w:sz w:val="24"/>
                <w:szCs w:val="24"/>
              </w:rPr>
            </w:pPr>
            <w:r>
              <w:rPr>
                <w:rFonts w:asciiTheme="majorBidi" w:hAnsiTheme="majorBidi" w:cstheme="majorBidi"/>
                <w:sz w:val="24"/>
                <w:szCs w:val="24"/>
              </w:rPr>
              <w:t>Lateral Palpation</w:t>
            </w:r>
          </w:p>
          <w:p w14:paraId="7B3D3042" w14:textId="77777777" w:rsidR="00CA1CA1" w:rsidRDefault="00CA1CA1" w:rsidP="00CA1CA1">
            <w:pPr>
              <w:pStyle w:val="a4"/>
              <w:numPr>
                <w:ilvl w:val="0"/>
                <w:numId w:val="36"/>
              </w:numPr>
              <w:rPr>
                <w:rFonts w:asciiTheme="majorBidi" w:hAnsiTheme="majorBidi" w:cstheme="majorBidi"/>
                <w:sz w:val="24"/>
                <w:szCs w:val="24"/>
              </w:rPr>
            </w:pPr>
            <w:r>
              <w:rPr>
                <w:rFonts w:asciiTheme="majorBidi" w:hAnsiTheme="majorBidi" w:cstheme="majorBidi"/>
                <w:sz w:val="24"/>
                <w:szCs w:val="24"/>
              </w:rPr>
              <w:t>Pelvic Palpation</w:t>
            </w:r>
          </w:p>
          <w:p w14:paraId="7571505B" w14:textId="77777777" w:rsidR="00CA1CA1" w:rsidRDefault="00CA1CA1" w:rsidP="00CA1CA1">
            <w:pPr>
              <w:pStyle w:val="a4"/>
              <w:numPr>
                <w:ilvl w:val="0"/>
                <w:numId w:val="36"/>
              </w:numPr>
              <w:rPr>
                <w:rFonts w:asciiTheme="majorBidi" w:hAnsiTheme="majorBidi" w:cstheme="majorBidi"/>
                <w:sz w:val="24"/>
                <w:szCs w:val="24"/>
              </w:rPr>
            </w:pPr>
            <w:r>
              <w:rPr>
                <w:rFonts w:asciiTheme="majorBidi" w:hAnsiTheme="majorBidi" w:cstheme="majorBidi"/>
                <w:sz w:val="24"/>
                <w:szCs w:val="24"/>
              </w:rPr>
              <w:t>Pawlik's Palpation</w:t>
            </w:r>
          </w:p>
          <w:p w14:paraId="16968F64" w14:textId="1724A0FB" w:rsidR="00CA1CA1" w:rsidRPr="00237972" w:rsidRDefault="00CA1CA1" w:rsidP="00CA1CA1">
            <w:pPr>
              <w:jc w:val="both"/>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rPr>
              <w:t xml:space="preserve">Auscultate &amp; record </w:t>
            </w:r>
            <w:proofErr w:type="spellStart"/>
            <w:r>
              <w:rPr>
                <w:rFonts w:asciiTheme="majorBidi" w:hAnsiTheme="majorBidi" w:cstheme="majorBidi"/>
                <w:sz w:val="24"/>
                <w:szCs w:val="24"/>
              </w:rPr>
              <w:t>fetal</w:t>
            </w:r>
            <w:proofErr w:type="spellEnd"/>
            <w:r>
              <w:rPr>
                <w:rFonts w:asciiTheme="majorBidi" w:hAnsiTheme="majorBidi" w:cstheme="majorBidi"/>
                <w:sz w:val="24"/>
                <w:szCs w:val="24"/>
              </w:rPr>
              <w:t xml:space="preserve"> heart rate: using Pinard &amp; Doppler</w:t>
            </w:r>
          </w:p>
        </w:tc>
        <w:tc>
          <w:tcPr>
            <w:tcW w:w="938" w:type="pct"/>
            <w:vAlign w:val="center"/>
          </w:tcPr>
          <w:p w14:paraId="2907AD12"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937" w:type="pct"/>
            <w:vAlign w:val="center"/>
          </w:tcPr>
          <w:p w14:paraId="268758CB" w14:textId="734082A4" w:rsidR="00CA1CA1" w:rsidRPr="00237972" w:rsidRDefault="00CA1CA1" w:rsidP="00CA1CA1">
            <w:pPr>
              <w:jc w:val="cente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rPr>
              <w:t>Unite 3</w:t>
            </w:r>
          </w:p>
        </w:tc>
        <w:tc>
          <w:tcPr>
            <w:tcW w:w="594" w:type="pct"/>
            <w:vAlign w:val="center"/>
          </w:tcPr>
          <w:p w14:paraId="316621A3" w14:textId="0CE0B608" w:rsidR="00CA1CA1" w:rsidRPr="00237972" w:rsidRDefault="00CA1CA1" w:rsidP="00CA1CA1">
            <w:pPr>
              <w:jc w:val="cente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bidi="ar-JO"/>
              </w:rPr>
              <w:t>1,2,3,4,5</w:t>
            </w:r>
          </w:p>
        </w:tc>
      </w:tr>
      <w:tr w:rsidR="00CA1CA1" w:rsidRPr="00C82856" w14:paraId="76E29624" w14:textId="77777777" w:rsidTr="00160882">
        <w:trPr>
          <w:jc w:val="center"/>
        </w:trPr>
        <w:tc>
          <w:tcPr>
            <w:tcW w:w="498" w:type="pct"/>
            <w:vAlign w:val="center"/>
          </w:tcPr>
          <w:p w14:paraId="57E650BD" w14:textId="47E76FEF" w:rsidR="00CA1CA1" w:rsidRPr="00957638" w:rsidRDefault="00CA1CA1" w:rsidP="00CA1CA1">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5</w:t>
            </w:r>
          </w:p>
        </w:tc>
        <w:tc>
          <w:tcPr>
            <w:tcW w:w="2033" w:type="pct"/>
          </w:tcPr>
          <w:p w14:paraId="23B40C7A"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Examine Lower Extremities (</w:t>
            </w:r>
            <w:proofErr w:type="spellStart"/>
            <w:proofErr w:type="gramStart"/>
            <w:r>
              <w:rPr>
                <w:rFonts w:asciiTheme="majorBidi" w:hAnsiTheme="majorBidi" w:cstheme="majorBidi"/>
                <w:sz w:val="24"/>
                <w:szCs w:val="24"/>
              </w:rPr>
              <w:t>Edema</w:t>
            </w:r>
            <w:proofErr w:type="spellEnd"/>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w:t>
            </w:r>
          </w:p>
          <w:p w14:paraId="4D4F674E" w14:textId="77777777" w:rsidR="00CA1CA1" w:rsidRDefault="00CA1CA1" w:rsidP="00CA1CA1">
            <w:pPr>
              <w:pStyle w:val="a4"/>
              <w:numPr>
                <w:ilvl w:val="0"/>
                <w:numId w:val="37"/>
              </w:numPr>
              <w:ind w:left="360"/>
              <w:rPr>
                <w:rFonts w:asciiTheme="majorBidi" w:hAnsiTheme="majorBidi" w:cstheme="majorBidi"/>
                <w:sz w:val="24"/>
                <w:szCs w:val="24"/>
              </w:rPr>
            </w:pPr>
            <w:r>
              <w:rPr>
                <w:rFonts w:asciiTheme="majorBidi" w:hAnsiTheme="majorBidi" w:cstheme="majorBidi"/>
                <w:sz w:val="24"/>
                <w:szCs w:val="24"/>
              </w:rPr>
              <w:t>Deep Vein Thrombosis (DVT) &amp; Varicose Veins</w:t>
            </w:r>
          </w:p>
          <w:p w14:paraId="7A3B0402" w14:textId="77777777" w:rsidR="00CA1CA1" w:rsidRDefault="00CA1CA1" w:rsidP="00CA1CA1">
            <w:pPr>
              <w:pStyle w:val="a4"/>
              <w:numPr>
                <w:ilvl w:val="0"/>
                <w:numId w:val="37"/>
              </w:numPr>
              <w:ind w:left="360"/>
              <w:rPr>
                <w:rFonts w:asciiTheme="majorBidi" w:hAnsiTheme="majorBidi" w:cstheme="majorBidi"/>
                <w:sz w:val="24"/>
                <w:szCs w:val="24"/>
              </w:rPr>
            </w:pPr>
            <w:r>
              <w:rPr>
                <w:rFonts w:asciiTheme="majorBidi" w:hAnsiTheme="majorBidi" w:cstheme="majorBidi"/>
                <w:sz w:val="24"/>
                <w:szCs w:val="24"/>
              </w:rPr>
              <w:t>Immunizations (tetanus toxoid TT)</w:t>
            </w:r>
          </w:p>
          <w:p w14:paraId="39B457B3" w14:textId="4515B76A" w:rsidR="00CA1CA1" w:rsidRPr="00237972" w:rsidRDefault="00CA1CA1" w:rsidP="00CA1CA1">
            <w:pPr>
              <w:jc w:val="both"/>
              <w:rPr>
                <w:rFonts w:asciiTheme="majorBidi" w:hAnsiTheme="majorBidi" w:cstheme="majorBidi"/>
                <w:color w:val="A6A6A6" w:themeColor="background1" w:themeShade="A6"/>
              </w:rPr>
            </w:pPr>
            <w:r>
              <w:rPr>
                <w:rFonts w:asciiTheme="majorBidi" w:hAnsiTheme="majorBidi" w:cstheme="majorBidi"/>
                <w:sz w:val="24"/>
                <w:szCs w:val="24"/>
              </w:rPr>
              <w:t>Supplement (Iron Folate Folic Acid)</w:t>
            </w:r>
          </w:p>
        </w:tc>
        <w:tc>
          <w:tcPr>
            <w:tcW w:w="938" w:type="pct"/>
            <w:vAlign w:val="center"/>
          </w:tcPr>
          <w:p w14:paraId="56953D3A"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937" w:type="pct"/>
            <w:vAlign w:val="center"/>
          </w:tcPr>
          <w:p w14:paraId="6D2A2C8E" w14:textId="77777777" w:rsidR="00CA1CA1" w:rsidRDefault="00CA1CA1" w:rsidP="00CA1CA1">
            <w:pPr>
              <w:bidi/>
              <w:ind w:left="425"/>
              <w:jc w:val="center"/>
              <w:rPr>
                <w:rFonts w:asciiTheme="majorBidi" w:hAnsiTheme="majorBidi" w:cstheme="majorBidi"/>
                <w:sz w:val="24"/>
                <w:szCs w:val="24"/>
                <w:lang w:bidi="ar-JO"/>
              </w:rPr>
            </w:pPr>
            <w:r>
              <w:rPr>
                <w:rFonts w:asciiTheme="majorBidi" w:hAnsiTheme="majorBidi" w:cstheme="majorBidi"/>
                <w:sz w:val="24"/>
                <w:szCs w:val="24"/>
                <w:lang w:bidi="ar-JO"/>
              </w:rPr>
              <w:t>Unite 7</w:t>
            </w:r>
          </w:p>
          <w:p w14:paraId="365AB3AF"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594" w:type="pct"/>
            <w:vAlign w:val="center"/>
          </w:tcPr>
          <w:p w14:paraId="50AC23B4" w14:textId="05FC35A1" w:rsidR="00CA1CA1" w:rsidRPr="00237972" w:rsidRDefault="00CA1CA1" w:rsidP="00CA1CA1">
            <w:pPr>
              <w:jc w:val="cente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bidi="ar-JO"/>
              </w:rPr>
              <w:t>1,2,3,4,5</w:t>
            </w:r>
          </w:p>
        </w:tc>
      </w:tr>
      <w:tr w:rsidR="00CA1CA1" w:rsidRPr="00C82856" w14:paraId="164FBEFD" w14:textId="77777777" w:rsidTr="00160882">
        <w:trPr>
          <w:jc w:val="center"/>
        </w:trPr>
        <w:tc>
          <w:tcPr>
            <w:tcW w:w="498" w:type="pct"/>
            <w:vAlign w:val="center"/>
          </w:tcPr>
          <w:p w14:paraId="292F0F59" w14:textId="14BDF101" w:rsidR="00CA1CA1" w:rsidRPr="00957638" w:rsidRDefault="00CA1CA1" w:rsidP="00CA1CA1">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6</w:t>
            </w:r>
          </w:p>
        </w:tc>
        <w:tc>
          <w:tcPr>
            <w:tcW w:w="2033" w:type="pct"/>
          </w:tcPr>
          <w:p w14:paraId="37A226A6"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•Antenatal assessment and care of a high-risk pregnant woman </w:t>
            </w:r>
          </w:p>
          <w:p w14:paraId="62B17AE1" w14:textId="77777777" w:rsidR="00CA1CA1" w:rsidRDefault="00CA1CA1" w:rsidP="00CA1CA1">
            <w:pPr>
              <w:pStyle w:val="a4"/>
              <w:numPr>
                <w:ilvl w:val="0"/>
                <w:numId w:val="38"/>
              </w:numPr>
              <w:ind w:left="360"/>
              <w:rPr>
                <w:rFonts w:asciiTheme="majorBidi" w:hAnsiTheme="majorBidi" w:cstheme="majorBidi"/>
                <w:sz w:val="24"/>
                <w:szCs w:val="24"/>
              </w:rPr>
            </w:pPr>
            <w:proofErr w:type="spellStart"/>
            <w:r>
              <w:rPr>
                <w:rFonts w:asciiTheme="majorBidi" w:hAnsiTheme="majorBidi" w:cstheme="majorBidi"/>
                <w:sz w:val="24"/>
                <w:szCs w:val="24"/>
              </w:rPr>
              <w:t>Anemia</w:t>
            </w:r>
            <w:proofErr w:type="spellEnd"/>
            <w:r>
              <w:rPr>
                <w:rFonts w:asciiTheme="majorBidi" w:hAnsiTheme="majorBidi" w:cstheme="majorBidi"/>
                <w:sz w:val="24"/>
                <w:szCs w:val="24"/>
              </w:rPr>
              <w:t xml:space="preserve"> </w:t>
            </w:r>
          </w:p>
          <w:p w14:paraId="4DC3FC01" w14:textId="77777777" w:rsidR="00CA1CA1" w:rsidRDefault="00CA1CA1" w:rsidP="00CA1CA1">
            <w:pPr>
              <w:pStyle w:val="a4"/>
              <w:numPr>
                <w:ilvl w:val="0"/>
                <w:numId w:val="39"/>
              </w:numPr>
              <w:ind w:left="360"/>
              <w:rPr>
                <w:rFonts w:asciiTheme="majorBidi" w:hAnsiTheme="majorBidi" w:cstheme="majorBidi"/>
                <w:sz w:val="24"/>
                <w:szCs w:val="24"/>
              </w:rPr>
            </w:pPr>
            <w:r>
              <w:rPr>
                <w:rFonts w:asciiTheme="majorBidi" w:hAnsiTheme="majorBidi" w:cstheme="majorBidi"/>
                <w:sz w:val="24"/>
                <w:szCs w:val="24"/>
              </w:rPr>
              <w:t xml:space="preserve">Gestational Diabetes </w:t>
            </w:r>
          </w:p>
          <w:p w14:paraId="72A78C46" w14:textId="77777777" w:rsidR="00CA1CA1" w:rsidRDefault="00CA1CA1" w:rsidP="00CA1CA1">
            <w:pPr>
              <w:pStyle w:val="a4"/>
              <w:numPr>
                <w:ilvl w:val="0"/>
                <w:numId w:val="39"/>
              </w:numPr>
              <w:ind w:left="360"/>
              <w:rPr>
                <w:rFonts w:asciiTheme="majorBidi" w:hAnsiTheme="majorBidi" w:cstheme="majorBidi"/>
                <w:sz w:val="24"/>
                <w:szCs w:val="24"/>
              </w:rPr>
            </w:pPr>
            <w:r>
              <w:rPr>
                <w:rFonts w:asciiTheme="majorBidi" w:hAnsiTheme="majorBidi" w:cstheme="majorBidi"/>
                <w:sz w:val="24"/>
                <w:szCs w:val="24"/>
              </w:rPr>
              <w:t xml:space="preserve">Pregnancy Induced Hypertension (Eclampsia) </w:t>
            </w:r>
          </w:p>
          <w:p w14:paraId="20BD586F" w14:textId="77777777" w:rsidR="00CA1CA1" w:rsidRDefault="00CA1CA1" w:rsidP="00CA1CA1">
            <w:pPr>
              <w:pStyle w:val="a4"/>
              <w:numPr>
                <w:ilvl w:val="0"/>
                <w:numId w:val="39"/>
              </w:numPr>
              <w:ind w:left="360"/>
              <w:rPr>
                <w:rFonts w:asciiTheme="majorBidi" w:hAnsiTheme="majorBidi" w:cstheme="majorBidi"/>
                <w:sz w:val="24"/>
                <w:szCs w:val="24"/>
              </w:rPr>
            </w:pPr>
            <w:r>
              <w:rPr>
                <w:rFonts w:asciiTheme="majorBidi" w:hAnsiTheme="majorBidi" w:cstheme="majorBidi"/>
                <w:sz w:val="24"/>
                <w:szCs w:val="24"/>
              </w:rPr>
              <w:t>Bleeding Disorders</w:t>
            </w:r>
          </w:p>
          <w:p w14:paraId="0D6C953D" w14:textId="1AF66FAC" w:rsidR="00CA1CA1" w:rsidRPr="00237972" w:rsidRDefault="00CA1CA1" w:rsidP="00CA1CA1">
            <w:pPr>
              <w:jc w:val="both"/>
              <w:rPr>
                <w:rFonts w:asciiTheme="majorBidi" w:hAnsiTheme="majorBidi" w:cstheme="majorBidi"/>
                <w:color w:val="A6A6A6" w:themeColor="background1" w:themeShade="A6"/>
              </w:rPr>
            </w:pPr>
            <w:r>
              <w:rPr>
                <w:rFonts w:asciiTheme="majorBidi" w:hAnsiTheme="majorBidi" w:cstheme="majorBidi"/>
                <w:sz w:val="24"/>
                <w:szCs w:val="24"/>
              </w:rPr>
              <w:t>Hyperemesis Gravidarum</w:t>
            </w:r>
          </w:p>
        </w:tc>
        <w:tc>
          <w:tcPr>
            <w:tcW w:w="938" w:type="pct"/>
            <w:vAlign w:val="center"/>
          </w:tcPr>
          <w:p w14:paraId="19A5F8B7"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937" w:type="pct"/>
            <w:vAlign w:val="center"/>
          </w:tcPr>
          <w:p w14:paraId="7B26C8B0" w14:textId="77777777" w:rsidR="00CA1CA1" w:rsidRDefault="00CA1CA1" w:rsidP="00CA1CA1">
            <w:pPr>
              <w:bidi/>
              <w:ind w:left="425"/>
              <w:jc w:val="center"/>
              <w:rPr>
                <w:rFonts w:asciiTheme="majorBidi" w:hAnsiTheme="majorBidi" w:cstheme="majorBidi"/>
                <w:sz w:val="24"/>
                <w:szCs w:val="24"/>
                <w:lang w:bidi="ar-JO"/>
              </w:rPr>
            </w:pPr>
            <w:r>
              <w:rPr>
                <w:rFonts w:asciiTheme="majorBidi" w:hAnsiTheme="majorBidi" w:cstheme="majorBidi"/>
                <w:sz w:val="24"/>
                <w:szCs w:val="24"/>
                <w:lang w:bidi="ar-JO"/>
              </w:rPr>
              <w:t>Unite 7</w:t>
            </w:r>
          </w:p>
          <w:p w14:paraId="19EDF26A" w14:textId="77777777" w:rsidR="00CA1CA1" w:rsidRDefault="00CA1CA1" w:rsidP="00CA1CA1">
            <w:pPr>
              <w:bidi/>
              <w:jc w:val="center"/>
              <w:rPr>
                <w:rFonts w:asciiTheme="majorBidi" w:hAnsiTheme="majorBidi" w:cstheme="majorBidi"/>
                <w:sz w:val="24"/>
                <w:szCs w:val="24"/>
                <w:lang w:bidi="ar-JO"/>
              </w:rPr>
            </w:pPr>
          </w:p>
          <w:p w14:paraId="58798454" w14:textId="77777777" w:rsidR="00CA1CA1" w:rsidRDefault="00CA1CA1" w:rsidP="00CA1CA1">
            <w:pPr>
              <w:bidi/>
              <w:jc w:val="center"/>
              <w:rPr>
                <w:rFonts w:asciiTheme="majorBidi" w:hAnsiTheme="majorBidi" w:cstheme="majorBidi"/>
                <w:sz w:val="24"/>
                <w:szCs w:val="24"/>
                <w:lang w:bidi="ar-JO"/>
              </w:rPr>
            </w:pPr>
          </w:p>
          <w:p w14:paraId="0F4336C3"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594" w:type="pct"/>
            <w:vAlign w:val="center"/>
          </w:tcPr>
          <w:p w14:paraId="209885BF" w14:textId="48D670B8" w:rsidR="00CA1CA1" w:rsidRPr="00237972" w:rsidRDefault="00CA1CA1" w:rsidP="00CA1CA1">
            <w:pPr>
              <w:jc w:val="cente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bidi="ar-JO"/>
              </w:rPr>
              <w:t>1,2,3,4,5,6</w:t>
            </w:r>
          </w:p>
        </w:tc>
      </w:tr>
      <w:tr w:rsidR="00CA1CA1" w:rsidRPr="00C82856" w14:paraId="40CD53C7" w14:textId="77777777" w:rsidTr="00160882">
        <w:trPr>
          <w:jc w:val="center"/>
        </w:trPr>
        <w:tc>
          <w:tcPr>
            <w:tcW w:w="498" w:type="pct"/>
            <w:vAlign w:val="center"/>
          </w:tcPr>
          <w:p w14:paraId="0490AD71" w14:textId="55D36A49" w:rsidR="00CA1CA1" w:rsidRPr="00957638" w:rsidRDefault="00CA1CA1" w:rsidP="00CA1CA1">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7</w:t>
            </w:r>
          </w:p>
        </w:tc>
        <w:tc>
          <w:tcPr>
            <w:tcW w:w="2033" w:type="pct"/>
          </w:tcPr>
          <w:p w14:paraId="65AF1364"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Labor &amp;Delivery Care </w:t>
            </w:r>
          </w:p>
          <w:p w14:paraId="0887C749" w14:textId="77777777" w:rsidR="00CA1CA1" w:rsidRDefault="00CA1CA1" w:rsidP="00CA1CA1">
            <w:pPr>
              <w:pStyle w:val="a4"/>
              <w:numPr>
                <w:ilvl w:val="0"/>
                <w:numId w:val="40"/>
              </w:numPr>
              <w:rPr>
                <w:rFonts w:asciiTheme="majorBidi" w:hAnsiTheme="majorBidi" w:cstheme="majorBidi"/>
                <w:sz w:val="24"/>
                <w:szCs w:val="24"/>
              </w:rPr>
            </w:pPr>
            <w:r>
              <w:rPr>
                <w:rFonts w:asciiTheme="majorBidi" w:hAnsiTheme="majorBidi" w:cstheme="majorBidi"/>
                <w:sz w:val="24"/>
                <w:szCs w:val="24"/>
              </w:rPr>
              <w:t xml:space="preserve">Admission of patient in </w:t>
            </w:r>
            <w:proofErr w:type="spellStart"/>
            <w:r>
              <w:rPr>
                <w:rFonts w:asciiTheme="majorBidi" w:hAnsiTheme="majorBidi" w:cstheme="majorBidi"/>
                <w:sz w:val="24"/>
                <w:szCs w:val="24"/>
              </w:rPr>
              <w:t>labor</w:t>
            </w:r>
            <w:proofErr w:type="spellEnd"/>
            <w:r>
              <w:rPr>
                <w:rFonts w:asciiTheme="majorBidi" w:hAnsiTheme="majorBidi" w:cstheme="majorBidi"/>
                <w:sz w:val="24"/>
                <w:szCs w:val="24"/>
              </w:rPr>
              <w:t>:</w:t>
            </w:r>
          </w:p>
          <w:p w14:paraId="5BF4FAD5" w14:textId="77777777" w:rsidR="00CA1CA1" w:rsidRDefault="00CA1CA1" w:rsidP="00CA1CA1">
            <w:pPr>
              <w:pStyle w:val="a4"/>
              <w:numPr>
                <w:ilvl w:val="0"/>
                <w:numId w:val="40"/>
              </w:numPr>
              <w:rPr>
                <w:rFonts w:asciiTheme="majorBidi" w:hAnsiTheme="majorBidi" w:cstheme="majorBidi"/>
                <w:sz w:val="24"/>
                <w:szCs w:val="24"/>
              </w:rPr>
            </w:pPr>
            <w:r>
              <w:rPr>
                <w:rFonts w:asciiTheme="majorBidi" w:hAnsiTheme="majorBidi" w:cstheme="majorBidi"/>
                <w:sz w:val="24"/>
                <w:szCs w:val="24"/>
              </w:rPr>
              <w:t xml:space="preserve">Measuring and recording of vital signs </w:t>
            </w:r>
          </w:p>
          <w:p w14:paraId="6047A9E0" w14:textId="77777777" w:rsidR="00CA1CA1" w:rsidRDefault="00CA1CA1" w:rsidP="00CA1CA1">
            <w:pPr>
              <w:pStyle w:val="a4"/>
              <w:numPr>
                <w:ilvl w:val="0"/>
                <w:numId w:val="40"/>
              </w:numPr>
              <w:rPr>
                <w:rFonts w:asciiTheme="majorBidi" w:hAnsiTheme="majorBidi" w:cstheme="majorBidi"/>
                <w:sz w:val="24"/>
                <w:szCs w:val="24"/>
              </w:rPr>
            </w:pPr>
            <w:r>
              <w:rPr>
                <w:rFonts w:asciiTheme="majorBidi" w:hAnsiTheme="majorBidi" w:cstheme="majorBidi"/>
                <w:sz w:val="24"/>
                <w:szCs w:val="24"/>
              </w:rPr>
              <w:t xml:space="preserve">Palpate the abdomen Assessing contractions </w:t>
            </w:r>
          </w:p>
          <w:p w14:paraId="384CD0D0" w14:textId="77777777" w:rsidR="00CA1CA1" w:rsidRDefault="00CA1CA1" w:rsidP="00CA1CA1">
            <w:pPr>
              <w:pStyle w:val="a4"/>
              <w:numPr>
                <w:ilvl w:val="0"/>
                <w:numId w:val="40"/>
              </w:numPr>
              <w:rPr>
                <w:rFonts w:asciiTheme="majorBidi" w:hAnsiTheme="majorBidi" w:cstheme="majorBidi"/>
                <w:sz w:val="24"/>
                <w:szCs w:val="24"/>
              </w:rPr>
            </w:pPr>
            <w:r>
              <w:rPr>
                <w:rFonts w:asciiTheme="majorBidi" w:hAnsiTheme="majorBidi" w:cstheme="majorBidi"/>
                <w:sz w:val="24"/>
                <w:szCs w:val="24"/>
              </w:rPr>
              <w:t xml:space="preserve">Test urine </w:t>
            </w:r>
          </w:p>
          <w:p w14:paraId="75F39E9D" w14:textId="77777777" w:rsidR="00CA1CA1" w:rsidRDefault="00CA1CA1" w:rsidP="00CA1CA1">
            <w:pPr>
              <w:pStyle w:val="a4"/>
              <w:numPr>
                <w:ilvl w:val="0"/>
                <w:numId w:val="40"/>
              </w:numPr>
              <w:rPr>
                <w:rFonts w:asciiTheme="majorBidi" w:hAnsiTheme="majorBidi" w:cstheme="majorBidi"/>
                <w:sz w:val="24"/>
                <w:szCs w:val="24"/>
              </w:rPr>
            </w:pPr>
            <w:r>
              <w:rPr>
                <w:rFonts w:asciiTheme="majorBidi" w:hAnsiTheme="majorBidi" w:cstheme="majorBidi"/>
                <w:sz w:val="24"/>
                <w:szCs w:val="24"/>
              </w:rPr>
              <w:t xml:space="preserve">Administering Fleet enema as indicated </w:t>
            </w:r>
          </w:p>
          <w:p w14:paraId="1E18F22F" w14:textId="77777777" w:rsidR="00CA1CA1" w:rsidRDefault="00CA1CA1" w:rsidP="00CA1CA1">
            <w:pPr>
              <w:pStyle w:val="a4"/>
              <w:numPr>
                <w:ilvl w:val="0"/>
                <w:numId w:val="40"/>
              </w:numPr>
              <w:rPr>
                <w:rFonts w:asciiTheme="majorBidi" w:hAnsiTheme="majorBidi" w:cstheme="majorBidi"/>
                <w:sz w:val="24"/>
                <w:szCs w:val="24"/>
              </w:rPr>
            </w:pPr>
            <w:r>
              <w:rPr>
                <w:rFonts w:asciiTheme="majorBidi" w:hAnsiTheme="majorBidi" w:cstheme="majorBidi"/>
                <w:sz w:val="24"/>
                <w:szCs w:val="24"/>
              </w:rPr>
              <w:t xml:space="preserve">Establishing an IV/ collection of blood works </w:t>
            </w:r>
          </w:p>
          <w:p w14:paraId="3D5A70BD" w14:textId="3E0FC65F" w:rsidR="00CA1CA1" w:rsidRPr="00237972" w:rsidRDefault="00CA1CA1" w:rsidP="00CA1CA1">
            <w:pPr>
              <w:jc w:val="both"/>
              <w:rPr>
                <w:rFonts w:asciiTheme="majorBidi" w:hAnsiTheme="majorBidi" w:cstheme="majorBidi"/>
                <w:color w:val="A6A6A6" w:themeColor="background1" w:themeShade="A6"/>
              </w:rPr>
            </w:pPr>
            <w:r>
              <w:rPr>
                <w:rFonts w:asciiTheme="majorBidi" w:hAnsiTheme="majorBidi" w:cstheme="majorBidi"/>
                <w:sz w:val="24"/>
                <w:szCs w:val="24"/>
              </w:rPr>
              <w:t>Prepare patient for emergency Caesarean Section if needed</w:t>
            </w:r>
          </w:p>
        </w:tc>
        <w:tc>
          <w:tcPr>
            <w:tcW w:w="938" w:type="pct"/>
            <w:vAlign w:val="center"/>
          </w:tcPr>
          <w:p w14:paraId="51A3CE56" w14:textId="7E3A076B" w:rsidR="00CA1CA1" w:rsidRPr="00237972" w:rsidRDefault="00CA1CA1" w:rsidP="00CA1CA1">
            <w:pPr>
              <w:jc w:val="center"/>
              <w:rPr>
                <w:rFonts w:asciiTheme="majorBidi" w:hAnsiTheme="majorBidi" w:cstheme="majorBidi"/>
                <w:color w:val="A6A6A6" w:themeColor="background1" w:themeShade="A6"/>
                <w:sz w:val="24"/>
                <w:szCs w:val="24"/>
                <w:lang w:bidi="ar-JO"/>
              </w:rPr>
            </w:pPr>
            <w:r>
              <w:rPr>
                <w:rFonts w:asciiTheme="majorBidi" w:hAnsiTheme="majorBidi" w:cstheme="majorBidi"/>
                <w:color w:val="000000" w:themeColor="text1"/>
                <w:sz w:val="24"/>
                <w:szCs w:val="24"/>
                <w:lang w:bidi="ar-JO"/>
              </w:rPr>
              <w:t>Midterm exam</w:t>
            </w:r>
          </w:p>
        </w:tc>
        <w:tc>
          <w:tcPr>
            <w:tcW w:w="937" w:type="pct"/>
            <w:vAlign w:val="center"/>
          </w:tcPr>
          <w:p w14:paraId="133B9D11" w14:textId="77777777" w:rsidR="00CA1CA1" w:rsidRDefault="00CA1CA1" w:rsidP="00CA1CA1">
            <w:pPr>
              <w:bidi/>
              <w:ind w:left="425"/>
              <w:jc w:val="center"/>
              <w:rPr>
                <w:rFonts w:asciiTheme="majorBidi" w:hAnsiTheme="majorBidi" w:cstheme="majorBidi"/>
                <w:sz w:val="24"/>
                <w:szCs w:val="24"/>
                <w:lang w:bidi="ar-JO"/>
              </w:rPr>
            </w:pPr>
            <w:r>
              <w:rPr>
                <w:rFonts w:asciiTheme="majorBidi" w:hAnsiTheme="majorBidi" w:cstheme="majorBidi"/>
                <w:sz w:val="24"/>
                <w:szCs w:val="24"/>
                <w:lang w:bidi="ar-JO"/>
              </w:rPr>
              <w:t>Unite 4</w:t>
            </w:r>
          </w:p>
          <w:p w14:paraId="142FA49E"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594" w:type="pct"/>
            <w:vAlign w:val="center"/>
          </w:tcPr>
          <w:p w14:paraId="02CB000B" w14:textId="71055F21" w:rsidR="00CA1CA1" w:rsidRPr="00237972" w:rsidRDefault="00CA1CA1" w:rsidP="00CA1CA1">
            <w:pPr>
              <w:jc w:val="cente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bidi="ar-JO"/>
              </w:rPr>
              <w:t>1,2,3,4,5,6</w:t>
            </w:r>
          </w:p>
        </w:tc>
      </w:tr>
      <w:tr w:rsidR="00CA1CA1" w:rsidRPr="00C82856" w14:paraId="7390B896" w14:textId="77777777" w:rsidTr="00160882">
        <w:trPr>
          <w:jc w:val="center"/>
        </w:trPr>
        <w:tc>
          <w:tcPr>
            <w:tcW w:w="498" w:type="pct"/>
            <w:vAlign w:val="center"/>
          </w:tcPr>
          <w:p w14:paraId="34F39064" w14:textId="2AA151D4" w:rsidR="00CA1CA1" w:rsidRPr="00957638" w:rsidRDefault="00CA1CA1" w:rsidP="00CA1CA1">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8</w:t>
            </w:r>
          </w:p>
        </w:tc>
        <w:tc>
          <w:tcPr>
            <w:tcW w:w="2033" w:type="pct"/>
          </w:tcPr>
          <w:p w14:paraId="761F598A"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•Management of patient in </w:t>
            </w:r>
            <w:proofErr w:type="spellStart"/>
            <w:r>
              <w:rPr>
                <w:rFonts w:asciiTheme="majorBidi" w:hAnsiTheme="majorBidi" w:cstheme="majorBidi"/>
                <w:sz w:val="24"/>
                <w:szCs w:val="24"/>
              </w:rPr>
              <w:t>labor</w:t>
            </w:r>
            <w:proofErr w:type="spellEnd"/>
            <w:r>
              <w:rPr>
                <w:rFonts w:asciiTheme="majorBidi" w:hAnsiTheme="majorBidi" w:cstheme="majorBidi"/>
                <w:sz w:val="24"/>
                <w:szCs w:val="24"/>
              </w:rPr>
              <w:t>:</w:t>
            </w:r>
          </w:p>
          <w:p w14:paraId="2BBAFA58"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•Applying CTG machine</w:t>
            </w:r>
          </w:p>
          <w:p w14:paraId="3F22DB82"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 Monitoring contraction and </w:t>
            </w:r>
            <w:proofErr w:type="spellStart"/>
            <w:r>
              <w:rPr>
                <w:rFonts w:asciiTheme="majorBidi" w:hAnsiTheme="majorBidi" w:cstheme="majorBidi"/>
                <w:sz w:val="24"/>
                <w:szCs w:val="24"/>
              </w:rPr>
              <w:t>fetal</w:t>
            </w:r>
            <w:proofErr w:type="spellEnd"/>
            <w:r>
              <w:rPr>
                <w:rFonts w:asciiTheme="majorBidi" w:hAnsiTheme="majorBidi" w:cstheme="majorBidi"/>
                <w:sz w:val="24"/>
                <w:szCs w:val="24"/>
              </w:rPr>
              <w:t xml:space="preserve"> heart rate</w:t>
            </w:r>
          </w:p>
          <w:p w14:paraId="374BE664"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 Assessment of </w:t>
            </w:r>
            <w:proofErr w:type="spellStart"/>
            <w:r>
              <w:rPr>
                <w:rFonts w:asciiTheme="majorBidi" w:hAnsiTheme="majorBidi" w:cstheme="majorBidi"/>
                <w:sz w:val="24"/>
                <w:szCs w:val="24"/>
              </w:rPr>
              <w:t>fetal</w:t>
            </w:r>
            <w:proofErr w:type="spellEnd"/>
            <w:r>
              <w:rPr>
                <w:rFonts w:asciiTheme="majorBidi" w:hAnsiTheme="majorBidi" w:cstheme="majorBidi"/>
                <w:sz w:val="24"/>
                <w:szCs w:val="24"/>
              </w:rPr>
              <w:t xml:space="preserve"> distress</w:t>
            </w:r>
          </w:p>
          <w:p w14:paraId="75D24DD6"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•Interpreting CTG reading &amp; reporting abnormalities</w:t>
            </w:r>
          </w:p>
          <w:p w14:paraId="2000FDD6"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lastRenderedPageBreak/>
              <w:t xml:space="preserve">•Fill in </w:t>
            </w:r>
            <w:proofErr w:type="spellStart"/>
            <w:r>
              <w:rPr>
                <w:rFonts w:asciiTheme="majorBidi" w:hAnsiTheme="majorBidi" w:cstheme="majorBidi"/>
                <w:sz w:val="24"/>
                <w:szCs w:val="24"/>
              </w:rPr>
              <w:t>Partogram</w:t>
            </w:r>
            <w:proofErr w:type="spellEnd"/>
          </w:p>
          <w:p w14:paraId="6116AE37"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Administering Analgesia:</w:t>
            </w:r>
          </w:p>
          <w:p w14:paraId="3E266C04"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•Inhalation analgesia</w:t>
            </w:r>
          </w:p>
          <w:p w14:paraId="630AAED7"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•Narcotics</w:t>
            </w:r>
          </w:p>
          <w:p w14:paraId="2BE262B2"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•Preparing trolley for:</w:t>
            </w:r>
          </w:p>
          <w:p w14:paraId="26F1126B"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•Delivery</w:t>
            </w:r>
          </w:p>
          <w:p w14:paraId="095C5EDA"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•Suturing</w:t>
            </w:r>
          </w:p>
          <w:p w14:paraId="37AF8BB7"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•Care of mothers during first, second and third stage of </w:t>
            </w:r>
            <w:proofErr w:type="spellStart"/>
            <w:r>
              <w:rPr>
                <w:rFonts w:asciiTheme="majorBidi" w:hAnsiTheme="majorBidi" w:cstheme="majorBidi"/>
                <w:sz w:val="24"/>
                <w:szCs w:val="24"/>
              </w:rPr>
              <w:t>labor</w:t>
            </w:r>
            <w:proofErr w:type="spellEnd"/>
            <w:r>
              <w:rPr>
                <w:rFonts w:asciiTheme="majorBidi" w:hAnsiTheme="majorBidi" w:cstheme="majorBidi"/>
                <w:sz w:val="24"/>
                <w:szCs w:val="24"/>
              </w:rPr>
              <w:t xml:space="preserve"> </w:t>
            </w:r>
          </w:p>
          <w:p w14:paraId="648FBFFF"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•Witness vaginal examination </w:t>
            </w:r>
          </w:p>
          <w:p w14:paraId="7EF725B7" w14:textId="79C595A4" w:rsidR="00CA1CA1" w:rsidRPr="00237972" w:rsidRDefault="00CA1CA1" w:rsidP="00CA1CA1">
            <w:pPr>
              <w:jc w:val="both"/>
              <w:rPr>
                <w:rFonts w:asciiTheme="majorBidi" w:hAnsiTheme="majorBidi" w:cstheme="majorBidi"/>
                <w:color w:val="A6A6A6" w:themeColor="background1" w:themeShade="A6"/>
              </w:rPr>
            </w:pPr>
            <w:r>
              <w:rPr>
                <w:rFonts w:asciiTheme="majorBidi" w:hAnsiTheme="majorBidi" w:cstheme="majorBidi"/>
                <w:sz w:val="24"/>
                <w:szCs w:val="24"/>
              </w:rPr>
              <w:t xml:space="preserve">•Inserting urinary catheter </w:t>
            </w:r>
          </w:p>
        </w:tc>
        <w:tc>
          <w:tcPr>
            <w:tcW w:w="938" w:type="pct"/>
            <w:vAlign w:val="center"/>
          </w:tcPr>
          <w:p w14:paraId="6A6ED211"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937" w:type="pct"/>
            <w:vAlign w:val="center"/>
          </w:tcPr>
          <w:p w14:paraId="2C0AA605" w14:textId="77777777" w:rsidR="00CA1CA1" w:rsidRDefault="00CA1CA1" w:rsidP="00CA1CA1">
            <w:pPr>
              <w:bidi/>
              <w:ind w:left="425"/>
              <w:jc w:val="center"/>
              <w:rPr>
                <w:rFonts w:asciiTheme="majorBidi" w:hAnsiTheme="majorBidi" w:cstheme="majorBidi"/>
                <w:sz w:val="24"/>
                <w:szCs w:val="24"/>
                <w:lang w:bidi="ar-JO"/>
              </w:rPr>
            </w:pPr>
            <w:r>
              <w:rPr>
                <w:rFonts w:asciiTheme="majorBidi" w:hAnsiTheme="majorBidi" w:cstheme="majorBidi"/>
                <w:sz w:val="24"/>
                <w:szCs w:val="24"/>
                <w:lang w:bidi="ar-JO"/>
              </w:rPr>
              <w:t>Unite 4</w:t>
            </w:r>
          </w:p>
          <w:p w14:paraId="387DC84B"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594" w:type="pct"/>
            <w:vAlign w:val="center"/>
          </w:tcPr>
          <w:p w14:paraId="4C79B139" w14:textId="2F8FE7F5" w:rsidR="00CA1CA1" w:rsidRPr="00237972" w:rsidRDefault="00CA1CA1" w:rsidP="00CA1CA1">
            <w:pPr>
              <w:jc w:val="cente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bidi="ar-JO"/>
              </w:rPr>
              <w:t>1,2,3,4,5,6</w:t>
            </w:r>
          </w:p>
        </w:tc>
      </w:tr>
      <w:tr w:rsidR="00CA1CA1" w:rsidRPr="00C82856" w14:paraId="7C6CCF52" w14:textId="77777777" w:rsidTr="00160882">
        <w:trPr>
          <w:jc w:val="center"/>
        </w:trPr>
        <w:tc>
          <w:tcPr>
            <w:tcW w:w="498" w:type="pct"/>
            <w:vAlign w:val="center"/>
          </w:tcPr>
          <w:p w14:paraId="7CDA9F59" w14:textId="09CD0DA8" w:rsidR="00CA1CA1" w:rsidRPr="00957638" w:rsidRDefault="00CA1CA1" w:rsidP="00CA1CA1">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9</w:t>
            </w:r>
          </w:p>
        </w:tc>
        <w:tc>
          <w:tcPr>
            <w:tcW w:w="2033" w:type="pct"/>
          </w:tcPr>
          <w:p w14:paraId="3EC26930"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Childbirth:</w:t>
            </w:r>
            <w:r>
              <w:rPr>
                <w:rFonts w:asciiTheme="majorBidi" w:hAnsiTheme="majorBidi" w:cstheme="majorBidi"/>
                <w:sz w:val="24"/>
                <w:szCs w:val="24"/>
              </w:rPr>
              <w:tab/>
            </w:r>
          </w:p>
          <w:p w14:paraId="434A1F58"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Assist with normal vaginal delivery </w:t>
            </w:r>
          </w:p>
          <w:p w14:paraId="0DA142B2" w14:textId="77777777" w:rsidR="00CA1CA1" w:rsidRDefault="00CA1CA1" w:rsidP="00CA1CA1">
            <w:pPr>
              <w:pStyle w:val="TableParagraph"/>
              <w:tabs>
                <w:tab w:val="left" w:pos="830"/>
                <w:tab w:val="left" w:pos="831"/>
              </w:tabs>
              <w:spacing w:before="2" w:line="275" w:lineRule="exact"/>
              <w:rPr>
                <w:rFonts w:asciiTheme="majorBidi" w:hAnsiTheme="majorBidi" w:cstheme="majorBidi"/>
                <w:sz w:val="24"/>
              </w:rPr>
            </w:pPr>
            <w:r>
              <w:rPr>
                <w:rFonts w:asciiTheme="majorBidi" w:hAnsiTheme="majorBidi" w:cstheme="majorBidi"/>
                <w:sz w:val="24"/>
              </w:rPr>
              <w:t>Examine</w:t>
            </w:r>
            <w:r>
              <w:rPr>
                <w:rFonts w:asciiTheme="majorBidi" w:hAnsiTheme="majorBidi" w:cstheme="majorBidi"/>
                <w:spacing w:val="-4"/>
                <w:sz w:val="24"/>
              </w:rPr>
              <w:t xml:space="preserve"> </w:t>
            </w:r>
            <w:r>
              <w:rPr>
                <w:rFonts w:asciiTheme="majorBidi" w:hAnsiTheme="majorBidi" w:cstheme="majorBidi"/>
                <w:sz w:val="24"/>
              </w:rPr>
              <w:t>Placenta:</w:t>
            </w:r>
          </w:p>
          <w:p w14:paraId="7E886454"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•Inspection of placenta &amp; collection of cord blood</w:t>
            </w:r>
          </w:p>
          <w:p w14:paraId="517DD729" w14:textId="77777777" w:rsidR="00CA1CA1" w:rsidRDefault="00CA1CA1" w:rsidP="00CA1CA1">
            <w:pPr>
              <w:pStyle w:val="TableParagraph"/>
              <w:tabs>
                <w:tab w:val="left" w:pos="414"/>
              </w:tabs>
              <w:spacing w:line="271" w:lineRule="exact"/>
              <w:rPr>
                <w:rFonts w:asciiTheme="majorBidi" w:hAnsiTheme="majorBidi" w:cstheme="majorBidi"/>
                <w:sz w:val="24"/>
              </w:rPr>
            </w:pPr>
            <w:r>
              <w:rPr>
                <w:rFonts w:asciiTheme="majorBidi" w:hAnsiTheme="majorBidi" w:cstheme="majorBidi"/>
                <w:sz w:val="24"/>
              </w:rPr>
              <w:t>Provides</w:t>
            </w:r>
            <w:r>
              <w:rPr>
                <w:rFonts w:asciiTheme="majorBidi" w:hAnsiTheme="majorBidi" w:cstheme="majorBidi"/>
                <w:spacing w:val="-4"/>
                <w:sz w:val="24"/>
              </w:rPr>
              <w:t xml:space="preserve"> </w:t>
            </w:r>
            <w:proofErr w:type="gramStart"/>
            <w:r>
              <w:rPr>
                <w:rFonts w:asciiTheme="majorBidi" w:hAnsiTheme="majorBidi" w:cstheme="majorBidi"/>
                <w:sz w:val="24"/>
              </w:rPr>
              <w:t>clients</w:t>
            </w:r>
            <w:proofErr w:type="gramEnd"/>
            <w:r>
              <w:rPr>
                <w:rFonts w:asciiTheme="majorBidi" w:hAnsiTheme="majorBidi" w:cstheme="majorBidi"/>
                <w:spacing w:val="-3"/>
                <w:sz w:val="24"/>
              </w:rPr>
              <w:t xml:space="preserve"> </w:t>
            </w:r>
            <w:r>
              <w:rPr>
                <w:rFonts w:asciiTheme="majorBidi" w:hAnsiTheme="majorBidi" w:cstheme="majorBidi"/>
                <w:sz w:val="24"/>
              </w:rPr>
              <w:t>care</w:t>
            </w:r>
            <w:r>
              <w:rPr>
                <w:rFonts w:asciiTheme="majorBidi" w:hAnsiTheme="majorBidi" w:cstheme="majorBidi"/>
                <w:spacing w:val="-3"/>
                <w:sz w:val="24"/>
              </w:rPr>
              <w:t xml:space="preserve"> </w:t>
            </w:r>
            <w:r>
              <w:rPr>
                <w:rFonts w:asciiTheme="majorBidi" w:hAnsiTheme="majorBidi" w:cstheme="majorBidi"/>
                <w:sz w:val="24"/>
              </w:rPr>
              <w:t>needed</w:t>
            </w:r>
            <w:r>
              <w:rPr>
                <w:rFonts w:asciiTheme="majorBidi" w:hAnsiTheme="majorBidi" w:cstheme="majorBidi"/>
                <w:spacing w:val="-1"/>
                <w:sz w:val="24"/>
              </w:rPr>
              <w:t xml:space="preserve"> </w:t>
            </w:r>
            <w:r>
              <w:rPr>
                <w:rFonts w:asciiTheme="majorBidi" w:hAnsiTheme="majorBidi" w:cstheme="majorBidi"/>
                <w:sz w:val="24"/>
              </w:rPr>
              <w:t>during</w:t>
            </w:r>
            <w:r>
              <w:rPr>
                <w:rFonts w:asciiTheme="majorBidi" w:hAnsiTheme="majorBidi" w:cstheme="majorBidi"/>
                <w:spacing w:val="-1"/>
                <w:sz w:val="24"/>
              </w:rPr>
              <w:t xml:space="preserve"> </w:t>
            </w:r>
            <w:r>
              <w:rPr>
                <w:rFonts w:asciiTheme="majorBidi" w:hAnsiTheme="majorBidi" w:cstheme="majorBidi"/>
                <w:sz w:val="24"/>
              </w:rPr>
              <w:t>Fourth</w:t>
            </w:r>
            <w:r>
              <w:rPr>
                <w:rFonts w:asciiTheme="majorBidi" w:hAnsiTheme="majorBidi" w:cstheme="majorBidi"/>
                <w:spacing w:val="-2"/>
                <w:sz w:val="24"/>
              </w:rPr>
              <w:t xml:space="preserve"> </w:t>
            </w:r>
            <w:r>
              <w:rPr>
                <w:rFonts w:asciiTheme="majorBidi" w:hAnsiTheme="majorBidi" w:cstheme="majorBidi"/>
                <w:sz w:val="24"/>
              </w:rPr>
              <w:t>stage</w:t>
            </w:r>
            <w:r>
              <w:rPr>
                <w:rFonts w:asciiTheme="majorBidi" w:hAnsiTheme="majorBidi" w:cstheme="majorBidi"/>
                <w:spacing w:val="-2"/>
                <w:sz w:val="24"/>
              </w:rPr>
              <w:t xml:space="preserve"> </w:t>
            </w:r>
            <w:r>
              <w:rPr>
                <w:rFonts w:asciiTheme="majorBidi" w:hAnsiTheme="majorBidi" w:cstheme="majorBidi"/>
                <w:sz w:val="24"/>
              </w:rPr>
              <w:t>of</w:t>
            </w:r>
            <w:r>
              <w:rPr>
                <w:rFonts w:asciiTheme="majorBidi" w:hAnsiTheme="majorBidi" w:cstheme="majorBidi"/>
                <w:spacing w:val="-5"/>
                <w:sz w:val="24"/>
              </w:rPr>
              <w:t xml:space="preserve"> </w:t>
            </w:r>
            <w:r>
              <w:rPr>
                <w:rFonts w:asciiTheme="majorBidi" w:hAnsiTheme="majorBidi" w:cstheme="majorBidi"/>
                <w:sz w:val="24"/>
              </w:rPr>
              <w:t>labor</w:t>
            </w:r>
          </w:p>
          <w:p w14:paraId="6A201975" w14:textId="77777777" w:rsidR="00CA1CA1" w:rsidRPr="00237972" w:rsidRDefault="00CA1CA1" w:rsidP="00CA1CA1">
            <w:pPr>
              <w:jc w:val="both"/>
              <w:rPr>
                <w:rFonts w:asciiTheme="majorBidi" w:hAnsiTheme="majorBidi" w:cstheme="majorBidi"/>
                <w:color w:val="A6A6A6" w:themeColor="background1" w:themeShade="A6"/>
              </w:rPr>
            </w:pPr>
          </w:p>
        </w:tc>
        <w:tc>
          <w:tcPr>
            <w:tcW w:w="938" w:type="pct"/>
            <w:vAlign w:val="center"/>
          </w:tcPr>
          <w:p w14:paraId="6C7D8EB8"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937" w:type="pct"/>
            <w:vAlign w:val="center"/>
          </w:tcPr>
          <w:p w14:paraId="63B4286B" w14:textId="77777777" w:rsidR="00CA1CA1" w:rsidRDefault="00CA1CA1" w:rsidP="00CA1CA1">
            <w:pPr>
              <w:bidi/>
              <w:jc w:val="center"/>
              <w:rPr>
                <w:rFonts w:asciiTheme="majorBidi" w:hAnsiTheme="majorBidi" w:cstheme="majorBidi"/>
                <w:sz w:val="24"/>
                <w:szCs w:val="24"/>
                <w:lang w:bidi="ar-JO"/>
              </w:rPr>
            </w:pPr>
            <w:r>
              <w:rPr>
                <w:rFonts w:asciiTheme="majorBidi" w:hAnsiTheme="majorBidi" w:cstheme="majorBidi"/>
                <w:sz w:val="24"/>
                <w:szCs w:val="24"/>
                <w:lang w:bidi="ar-JO"/>
              </w:rPr>
              <w:t>Unite 4</w:t>
            </w:r>
          </w:p>
          <w:p w14:paraId="117F79A0" w14:textId="77777777" w:rsidR="00CA1CA1" w:rsidRDefault="00CA1CA1" w:rsidP="00CA1CA1">
            <w:pPr>
              <w:bidi/>
              <w:jc w:val="center"/>
              <w:rPr>
                <w:rFonts w:asciiTheme="majorBidi" w:hAnsiTheme="majorBidi" w:cstheme="majorBidi"/>
                <w:sz w:val="24"/>
                <w:szCs w:val="24"/>
                <w:lang w:bidi="ar-JO"/>
              </w:rPr>
            </w:pPr>
          </w:p>
          <w:p w14:paraId="27D9144B"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594" w:type="pct"/>
            <w:vAlign w:val="center"/>
          </w:tcPr>
          <w:p w14:paraId="4DEC4701" w14:textId="6269A00D" w:rsidR="00CA1CA1" w:rsidRPr="00237972" w:rsidRDefault="00CA1CA1" w:rsidP="00CA1CA1">
            <w:pPr>
              <w:jc w:val="cente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bidi="ar-JO"/>
              </w:rPr>
              <w:t>1,2,3,4,5</w:t>
            </w:r>
          </w:p>
        </w:tc>
      </w:tr>
      <w:tr w:rsidR="00CA1CA1" w:rsidRPr="00C82856" w14:paraId="509F0F2D" w14:textId="77777777" w:rsidTr="00160882">
        <w:trPr>
          <w:jc w:val="center"/>
        </w:trPr>
        <w:tc>
          <w:tcPr>
            <w:tcW w:w="498" w:type="pct"/>
            <w:vAlign w:val="center"/>
          </w:tcPr>
          <w:p w14:paraId="77463671" w14:textId="5F927833" w:rsidR="00CA1CA1" w:rsidRPr="00957638" w:rsidRDefault="00CA1CA1" w:rsidP="00CA1CA1">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10</w:t>
            </w:r>
          </w:p>
        </w:tc>
        <w:tc>
          <w:tcPr>
            <w:tcW w:w="2033" w:type="pct"/>
          </w:tcPr>
          <w:p w14:paraId="092E0405"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•Providing immediate newborn care:  </w:t>
            </w:r>
          </w:p>
          <w:p w14:paraId="455CD981"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•Checking &amp; preparing newborn resuscitation </w:t>
            </w:r>
          </w:p>
          <w:p w14:paraId="161111B7"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•Suction the baby</w:t>
            </w:r>
          </w:p>
          <w:p w14:paraId="27E169E1"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•Providing eye care </w:t>
            </w:r>
          </w:p>
          <w:p w14:paraId="0DA7B2C2"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•Administering of oxygen as indicated </w:t>
            </w:r>
          </w:p>
          <w:p w14:paraId="75818408"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•Assessing Apgar score </w:t>
            </w:r>
          </w:p>
          <w:p w14:paraId="04B312A8"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•Examining the </w:t>
            </w:r>
            <w:proofErr w:type="gramStart"/>
            <w:r>
              <w:rPr>
                <w:rFonts w:asciiTheme="majorBidi" w:hAnsiTheme="majorBidi" w:cstheme="majorBidi"/>
                <w:sz w:val="24"/>
                <w:szCs w:val="24"/>
              </w:rPr>
              <w:t>new born</w:t>
            </w:r>
            <w:proofErr w:type="gramEnd"/>
            <w:r>
              <w:rPr>
                <w:rFonts w:asciiTheme="majorBidi" w:hAnsiTheme="majorBidi" w:cstheme="majorBidi"/>
                <w:sz w:val="24"/>
                <w:szCs w:val="24"/>
              </w:rPr>
              <w:t xml:space="preserve"> Measuring the baby for following: </w:t>
            </w:r>
          </w:p>
          <w:p w14:paraId="64DF724C"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Head circumference </w:t>
            </w:r>
          </w:p>
          <w:p w14:paraId="6B30C172"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Weight and Height </w:t>
            </w:r>
          </w:p>
          <w:p w14:paraId="487A2B93"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•Inspecting umbilical cord </w:t>
            </w:r>
          </w:p>
          <w:p w14:paraId="11E6754E"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•Applying identification of newborn</w:t>
            </w:r>
          </w:p>
          <w:p w14:paraId="5BA394F8" w14:textId="512EEF13" w:rsidR="00CA1CA1" w:rsidRPr="00237972" w:rsidRDefault="00CA1CA1" w:rsidP="00CA1CA1">
            <w:pPr>
              <w:jc w:val="both"/>
              <w:rPr>
                <w:rFonts w:asciiTheme="majorBidi" w:hAnsiTheme="majorBidi" w:cstheme="majorBidi"/>
                <w:color w:val="A6A6A6" w:themeColor="background1" w:themeShade="A6"/>
              </w:rPr>
            </w:pPr>
            <w:r>
              <w:rPr>
                <w:rFonts w:asciiTheme="majorBidi" w:hAnsiTheme="majorBidi" w:cstheme="majorBidi"/>
                <w:sz w:val="24"/>
                <w:szCs w:val="24"/>
              </w:rPr>
              <w:t>•Examine Newborn neurological Reflexes.</w:t>
            </w:r>
          </w:p>
        </w:tc>
        <w:tc>
          <w:tcPr>
            <w:tcW w:w="938" w:type="pct"/>
            <w:vAlign w:val="center"/>
          </w:tcPr>
          <w:p w14:paraId="2D96DB1E"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937" w:type="pct"/>
          </w:tcPr>
          <w:p w14:paraId="0F60CC64" w14:textId="10969F85" w:rsidR="00CA1CA1" w:rsidRPr="00237972" w:rsidRDefault="00CA1CA1" w:rsidP="00CA1CA1">
            <w:pPr>
              <w:jc w:val="cente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bidi="ar-JO"/>
              </w:rPr>
              <w:t>Unite 6</w:t>
            </w:r>
          </w:p>
        </w:tc>
        <w:tc>
          <w:tcPr>
            <w:tcW w:w="594" w:type="pct"/>
            <w:vAlign w:val="center"/>
          </w:tcPr>
          <w:p w14:paraId="0F8DDE8A" w14:textId="7D726F34" w:rsidR="00CA1CA1" w:rsidRPr="00237972" w:rsidRDefault="00CA1CA1" w:rsidP="00CA1CA1">
            <w:pPr>
              <w:jc w:val="cente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bidi="ar-JO"/>
              </w:rPr>
              <w:t>1,2,3,4,5</w:t>
            </w:r>
          </w:p>
        </w:tc>
      </w:tr>
      <w:tr w:rsidR="00CA1CA1" w:rsidRPr="00C82856" w14:paraId="41909B33" w14:textId="77777777" w:rsidTr="00160882">
        <w:trPr>
          <w:jc w:val="center"/>
        </w:trPr>
        <w:tc>
          <w:tcPr>
            <w:tcW w:w="498" w:type="pct"/>
            <w:vAlign w:val="center"/>
          </w:tcPr>
          <w:p w14:paraId="089E55BA" w14:textId="5F41D4EC" w:rsidR="00CA1CA1" w:rsidRPr="00957638" w:rsidRDefault="00CA1CA1" w:rsidP="00CA1CA1">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11</w:t>
            </w:r>
          </w:p>
        </w:tc>
        <w:tc>
          <w:tcPr>
            <w:tcW w:w="2033" w:type="pct"/>
          </w:tcPr>
          <w:p w14:paraId="2A211F71"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Post-partum Care:</w:t>
            </w:r>
          </w:p>
          <w:p w14:paraId="53C00E23"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•Check vital signs</w:t>
            </w:r>
          </w:p>
          <w:p w14:paraId="09EB37A0"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•Assess vaginal discharge (Lochia) </w:t>
            </w:r>
          </w:p>
          <w:p w14:paraId="1FC19F9D"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•Fundal massage · </w:t>
            </w:r>
          </w:p>
          <w:p w14:paraId="6214FD22"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•Perineal care · Episiotomy care </w:t>
            </w:r>
          </w:p>
          <w:p w14:paraId="5A3FFCE8"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•Assess DVT </w:t>
            </w:r>
          </w:p>
          <w:p w14:paraId="63D63E46"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•Examine breasts</w:t>
            </w:r>
          </w:p>
          <w:p w14:paraId="2D1FF625"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•Assist mother to breast feed and to put the baby to breasts</w:t>
            </w:r>
          </w:p>
          <w:p w14:paraId="3E32C6CD"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•Prepare the mother and baby for discharge:</w:t>
            </w:r>
          </w:p>
          <w:p w14:paraId="3D018CC0"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 xml:space="preserve">•Health education as need </w:t>
            </w:r>
          </w:p>
          <w:p w14:paraId="7F817943"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lastRenderedPageBreak/>
              <w:t xml:space="preserve">•Family planning advice </w:t>
            </w:r>
          </w:p>
          <w:p w14:paraId="2516058A"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•Follow up care</w:t>
            </w:r>
          </w:p>
          <w:p w14:paraId="3D4B6FED" w14:textId="58DF3EE5" w:rsidR="00CA1CA1" w:rsidRPr="00237972" w:rsidRDefault="00CA1CA1" w:rsidP="00CA1CA1">
            <w:pPr>
              <w:jc w:val="both"/>
              <w:rPr>
                <w:rFonts w:asciiTheme="majorBidi" w:hAnsiTheme="majorBidi" w:cstheme="majorBidi"/>
                <w:color w:val="A6A6A6" w:themeColor="background1" w:themeShade="A6"/>
              </w:rPr>
            </w:pPr>
            <w:r>
              <w:rPr>
                <w:rFonts w:asciiTheme="majorBidi" w:hAnsiTheme="majorBidi" w:cstheme="majorBidi"/>
                <w:sz w:val="24"/>
                <w:szCs w:val="24"/>
              </w:rPr>
              <w:t>•Documentation Filling in the birth register Filling in the obstetrical booklet Filling in the newborn documentation</w:t>
            </w:r>
          </w:p>
        </w:tc>
        <w:tc>
          <w:tcPr>
            <w:tcW w:w="938" w:type="pct"/>
            <w:vAlign w:val="center"/>
          </w:tcPr>
          <w:p w14:paraId="1211A926"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937" w:type="pct"/>
            <w:vAlign w:val="center"/>
          </w:tcPr>
          <w:p w14:paraId="077CC723" w14:textId="77777777" w:rsidR="00CA1CA1" w:rsidRDefault="00CA1CA1" w:rsidP="00CA1CA1">
            <w:pPr>
              <w:bidi/>
              <w:ind w:left="425"/>
              <w:jc w:val="center"/>
              <w:rPr>
                <w:rFonts w:asciiTheme="majorBidi" w:hAnsiTheme="majorBidi" w:cstheme="majorBidi"/>
                <w:sz w:val="24"/>
                <w:szCs w:val="24"/>
                <w:lang w:bidi="ar-JO"/>
              </w:rPr>
            </w:pPr>
            <w:r>
              <w:rPr>
                <w:rFonts w:asciiTheme="majorBidi" w:hAnsiTheme="majorBidi" w:cstheme="majorBidi"/>
                <w:sz w:val="24"/>
                <w:szCs w:val="24"/>
                <w:lang w:bidi="ar-JO"/>
              </w:rPr>
              <w:t>Unite 5</w:t>
            </w:r>
          </w:p>
          <w:p w14:paraId="58F04B6D" w14:textId="77777777" w:rsidR="00CA1CA1" w:rsidRDefault="00CA1CA1" w:rsidP="00CA1CA1">
            <w:pPr>
              <w:bidi/>
              <w:ind w:left="425"/>
              <w:jc w:val="center"/>
              <w:rPr>
                <w:rFonts w:asciiTheme="majorBidi" w:hAnsiTheme="majorBidi" w:cstheme="majorBidi"/>
                <w:sz w:val="24"/>
                <w:szCs w:val="24"/>
                <w:lang w:bidi="ar-JO"/>
              </w:rPr>
            </w:pPr>
          </w:p>
          <w:p w14:paraId="158A79E7" w14:textId="77777777" w:rsidR="00CA1CA1" w:rsidRDefault="00CA1CA1" w:rsidP="00CA1CA1">
            <w:pPr>
              <w:bidi/>
              <w:ind w:left="425"/>
              <w:jc w:val="center"/>
              <w:rPr>
                <w:rFonts w:asciiTheme="majorBidi" w:hAnsiTheme="majorBidi" w:cstheme="majorBidi"/>
                <w:sz w:val="24"/>
                <w:szCs w:val="24"/>
                <w:lang w:bidi="ar-JO"/>
              </w:rPr>
            </w:pPr>
          </w:p>
          <w:p w14:paraId="4A92C64F"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594" w:type="pct"/>
            <w:vAlign w:val="center"/>
          </w:tcPr>
          <w:p w14:paraId="7BCEA4AE" w14:textId="7C735C92" w:rsidR="00CA1CA1" w:rsidRPr="00237972" w:rsidRDefault="00CA1CA1" w:rsidP="00CA1CA1">
            <w:pPr>
              <w:jc w:val="cente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bidi="ar-JO"/>
              </w:rPr>
              <w:t>1,2,3,4,5,6</w:t>
            </w:r>
          </w:p>
        </w:tc>
      </w:tr>
      <w:tr w:rsidR="00CA1CA1" w:rsidRPr="00C82856" w14:paraId="1B071A6B" w14:textId="77777777" w:rsidTr="00160882">
        <w:trPr>
          <w:jc w:val="center"/>
        </w:trPr>
        <w:tc>
          <w:tcPr>
            <w:tcW w:w="498" w:type="pct"/>
            <w:vAlign w:val="center"/>
          </w:tcPr>
          <w:p w14:paraId="42DAA751" w14:textId="349F8117" w:rsidR="00CA1CA1" w:rsidRPr="00957638" w:rsidRDefault="00CA1CA1" w:rsidP="00CA1CA1">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12</w:t>
            </w:r>
          </w:p>
        </w:tc>
        <w:tc>
          <w:tcPr>
            <w:tcW w:w="2033" w:type="pct"/>
          </w:tcPr>
          <w:p w14:paraId="5951A74A" w14:textId="70B33C15" w:rsidR="00CA1CA1" w:rsidRPr="00237972" w:rsidRDefault="00CA1CA1" w:rsidP="00CA1CA1">
            <w:pPr>
              <w:jc w:val="both"/>
              <w:rPr>
                <w:rFonts w:asciiTheme="majorBidi" w:hAnsiTheme="majorBidi" w:cstheme="majorBidi"/>
                <w:color w:val="A6A6A6" w:themeColor="background1" w:themeShade="A6"/>
              </w:rPr>
            </w:pPr>
            <w:r>
              <w:rPr>
                <w:rFonts w:asciiTheme="majorBidi" w:hAnsiTheme="majorBidi" w:cstheme="majorBidi"/>
                <w:sz w:val="24"/>
                <w:szCs w:val="24"/>
              </w:rPr>
              <w:t>•Family Planning methods</w:t>
            </w:r>
          </w:p>
        </w:tc>
        <w:tc>
          <w:tcPr>
            <w:tcW w:w="938" w:type="pct"/>
            <w:vAlign w:val="center"/>
          </w:tcPr>
          <w:p w14:paraId="2C8BAC0F"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937" w:type="pct"/>
          </w:tcPr>
          <w:p w14:paraId="2714D2F6" w14:textId="77777777" w:rsidR="00CA1CA1" w:rsidRDefault="00CA1CA1" w:rsidP="00CA1CA1">
            <w:pPr>
              <w:bidi/>
              <w:ind w:left="425"/>
              <w:jc w:val="center"/>
              <w:rPr>
                <w:rFonts w:asciiTheme="majorBidi" w:hAnsiTheme="majorBidi" w:cstheme="majorBidi"/>
                <w:sz w:val="24"/>
                <w:szCs w:val="24"/>
                <w:lang w:bidi="ar-JO"/>
              </w:rPr>
            </w:pPr>
            <w:r>
              <w:rPr>
                <w:rFonts w:asciiTheme="majorBidi" w:hAnsiTheme="majorBidi" w:cstheme="majorBidi"/>
                <w:sz w:val="24"/>
                <w:szCs w:val="24"/>
                <w:lang w:bidi="ar-JO"/>
              </w:rPr>
              <w:t>Unite 2</w:t>
            </w:r>
          </w:p>
          <w:p w14:paraId="05547DB1"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594" w:type="pct"/>
            <w:vAlign w:val="center"/>
          </w:tcPr>
          <w:p w14:paraId="1566924C" w14:textId="64EDFF68" w:rsidR="00CA1CA1" w:rsidRPr="00237972" w:rsidRDefault="00CA1CA1" w:rsidP="00CA1CA1">
            <w:pPr>
              <w:jc w:val="cente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bidi="ar-JO"/>
              </w:rPr>
              <w:t>1,2,3,4,5,6</w:t>
            </w:r>
          </w:p>
        </w:tc>
      </w:tr>
      <w:tr w:rsidR="00CA1CA1" w:rsidRPr="00C82856" w14:paraId="0B7860C2" w14:textId="77777777" w:rsidTr="00160882">
        <w:trPr>
          <w:jc w:val="center"/>
        </w:trPr>
        <w:tc>
          <w:tcPr>
            <w:tcW w:w="498" w:type="pct"/>
            <w:vAlign w:val="center"/>
          </w:tcPr>
          <w:p w14:paraId="06DB6C41" w14:textId="2ED5286C" w:rsidR="00CA1CA1" w:rsidRPr="00957638" w:rsidRDefault="00CA1CA1" w:rsidP="00CA1CA1">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 w:val="24"/>
                <w:szCs w:val="24"/>
                <w:lang w:bidi="ar-JO"/>
              </w:rPr>
              <w:t>13</w:t>
            </w:r>
          </w:p>
        </w:tc>
        <w:tc>
          <w:tcPr>
            <w:tcW w:w="2033" w:type="pct"/>
          </w:tcPr>
          <w:p w14:paraId="2AD49BDB" w14:textId="196C2308" w:rsidR="00CA1CA1" w:rsidRPr="00237972" w:rsidRDefault="00CA1CA1" w:rsidP="00CA1CA1">
            <w:pPr>
              <w:jc w:val="both"/>
              <w:rPr>
                <w:rFonts w:asciiTheme="majorBidi" w:hAnsiTheme="majorBidi" w:cstheme="majorBidi"/>
                <w:color w:val="A6A6A6" w:themeColor="background1" w:themeShade="A6"/>
              </w:rPr>
            </w:pPr>
            <w:r>
              <w:rPr>
                <w:rFonts w:asciiTheme="majorBidi" w:hAnsiTheme="majorBidi" w:cstheme="majorBidi"/>
                <w:sz w:val="24"/>
                <w:szCs w:val="24"/>
              </w:rPr>
              <w:t>Discussions and video Display</w:t>
            </w:r>
          </w:p>
        </w:tc>
        <w:tc>
          <w:tcPr>
            <w:tcW w:w="938" w:type="pct"/>
            <w:vAlign w:val="center"/>
          </w:tcPr>
          <w:p w14:paraId="396BFAC6"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937" w:type="pct"/>
          </w:tcPr>
          <w:p w14:paraId="6488B31C" w14:textId="77777777" w:rsidR="00CA1CA1" w:rsidRDefault="00CA1CA1" w:rsidP="00CA1CA1">
            <w:pPr>
              <w:bidi/>
              <w:ind w:left="360"/>
              <w:jc w:val="center"/>
              <w:rPr>
                <w:rFonts w:asciiTheme="majorBidi" w:hAnsiTheme="majorBidi" w:cstheme="majorBidi"/>
                <w:sz w:val="24"/>
                <w:szCs w:val="24"/>
                <w:lang w:bidi="ar-JO"/>
              </w:rPr>
            </w:pPr>
          </w:p>
          <w:p w14:paraId="7E804C14"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594" w:type="pct"/>
          </w:tcPr>
          <w:p w14:paraId="1AF3866A"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r>
      <w:tr w:rsidR="00CA1CA1" w:rsidRPr="00C82856" w14:paraId="0A9C4286" w14:textId="77777777" w:rsidTr="00160882">
        <w:trPr>
          <w:jc w:val="center"/>
        </w:trPr>
        <w:tc>
          <w:tcPr>
            <w:tcW w:w="498" w:type="pct"/>
            <w:vAlign w:val="center"/>
          </w:tcPr>
          <w:p w14:paraId="59BAACBC" w14:textId="43714611" w:rsidR="00CA1CA1" w:rsidRPr="00957638" w:rsidRDefault="00CA1CA1" w:rsidP="00CA1CA1">
            <w:pPr>
              <w:jc w:val="center"/>
              <w:rPr>
                <w:rFonts w:asciiTheme="majorBidi" w:hAnsiTheme="majorBidi" w:cstheme="majorBidi"/>
                <w:color w:val="000000" w:themeColor="text1"/>
                <w:sz w:val="24"/>
                <w:szCs w:val="24"/>
                <w:lang w:bidi="ar-JO"/>
              </w:rPr>
            </w:pPr>
            <w:r>
              <w:rPr>
                <w:rFonts w:asciiTheme="majorBidi" w:hAnsiTheme="majorBidi" w:cstheme="majorBidi"/>
                <w:color w:val="000000" w:themeColor="text1"/>
                <w:sz w:val="24"/>
                <w:szCs w:val="24"/>
                <w:lang w:bidi="ar-JO"/>
              </w:rPr>
              <w:t>14</w:t>
            </w:r>
          </w:p>
        </w:tc>
        <w:tc>
          <w:tcPr>
            <w:tcW w:w="2033" w:type="pct"/>
          </w:tcPr>
          <w:p w14:paraId="6B4C24C4" w14:textId="77777777" w:rsidR="00CA1CA1" w:rsidRDefault="00CA1CA1" w:rsidP="00CA1CA1">
            <w:pPr>
              <w:rPr>
                <w:rFonts w:asciiTheme="majorBidi" w:hAnsiTheme="majorBidi" w:cstheme="majorBidi"/>
                <w:sz w:val="24"/>
                <w:szCs w:val="24"/>
              </w:rPr>
            </w:pPr>
            <w:r>
              <w:rPr>
                <w:rFonts w:asciiTheme="majorBidi" w:hAnsiTheme="majorBidi" w:cstheme="majorBidi"/>
                <w:sz w:val="24"/>
                <w:szCs w:val="24"/>
              </w:rPr>
              <w:t>Practice Procedures</w:t>
            </w:r>
          </w:p>
          <w:p w14:paraId="69818757" w14:textId="77777777" w:rsidR="00CA1CA1" w:rsidRPr="00237972" w:rsidRDefault="00CA1CA1" w:rsidP="00CA1CA1">
            <w:pPr>
              <w:jc w:val="both"/>
              <w:rPr>
                <w:rFonts w:asciiTheme="majorBidi" w:hAnsiTheme="majorBidi" w:cstheme="majorBidi"/>
                <w:color w:val="A6A6A6" w:themeColor="background1" w:themeShade="A6"/>
              </w:rPr>
            </w:pPr>
          </w:p>
        </w:tc>
        <w:tc>
          <w:tcPr>
            <w:tcW w:w="938" w:type="pct"/>
            <w:vAlign w:val="center"/>
          </w:tcPr>
          <w:p w14:paraId="29321170"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937" w:type="pct"/>
          </w:tcPr>
          <w:p w14:paraId="00D3C0B2"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594" w:type="pct"/>
          </w:tcPr>
          <w:p w14:paraId="56941952"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r>
      <w:tr w:rsidR="00CA1CA1" w:rsidRPr="00C82856" w14:paraId="42B5A676" w14:textId="77777777" w:rsidTr="00160882">
        <w:trPr>
          <w:jc w:val="center"/>
        </w:trPr>
        <w:tc>
          <w:tcPr>
            <w:tcW w:w="498" w:type="pct"/>
            <w:vAlign w:val="center"/>
          </w:tcPr>
          <w:p w14:paraId="42416C62" w14:textId="04D24CE0" w:rsidR="00CA1CA1" w:rsidRPr="00957638" w:rsidRDefault="00CA1CA1" w:rsidP="00CA1CA1">
            <w:pPr>
              <w:jc w:val="center"/>
              <w:rPr>
                <w:rFonts w:asciiTheme="majorBidi" w:hAnsiTheme="majorBidi" w:cstheme="majorBidi"/>
                <w:color w:val="000000" w:themeColor="text1"/>
                <w:sz w:val="24"/>
                <w:szCs w:val="24"/>
                <w:lang w:bidi="ar-JO"/>
              </w:rPr>
            </w:pPr>
            <w:r>
              <w:rPr>
                <w:rFonts w:asciiTheme="majorBidi" w:hAnsiTheme="majorBidi" w:cstheme="majorBidi"/>
                <w:color w:val="000000" w:themeColor="text1"/>
                <w:sz w:val="24"/>
                <w:szCs w:val="24"/>
                <w:lang w:bidi="ar-JO"/>
              </w:rPr>
              <w:t>15</w:t>
            </w:r>
          </w:p>
        </w:tc>
        <w:tc>
          <w:tcPr>
            <w:tcW w:w="2033" w:type="pct"/>
          </w:tcPr>
          <w:p w14:paraId="62E7CD15" w14:textId="632B6D1C" w:rsidR="00CA1CA1" w:rsidRPr="00237972" w:rsidRDefault="00CA1CA1" w:rsidP="00CA1CA1">
            <w:pPr>
              <w:jc w:val="both"/>
              <w:rPr>
                <w:rFonts w:asciiTheme="majorBidi" w:hAnsiTheme="majorBidi" w:cstheme="majorBidi"/>
                <w:color w:val="A6A6A6" w:themeColor="background1" w:themeShade="A6"/>
              </w:rPr>
            </w:pPr>
            <w:r w:rsidRPr="007C38F8">
              <w:rPr>
                <w:rFonts w:asciiTheme="majorBidi" w:hAnsiTheme="majorBidi" w:cstheme="majorBidi"/>
                <w:color w:val="000000" w:themeColor="text1"/>
                <w:sz w:val="24"/>
                <w:szCs w:val="24"/>
              </w:rPr>
              <w:t>Final Exam Oral</w:t>
            </w:r>
          </w:p>
        </w:tc>
        <w:tc>
          <w:tcPr>
            <w:tcW w:w="938" w:type="pct"/>
            <w:vAlign w:val="center"/>
          </w:tcPr>
          <w:p w14:paraId="71B38487"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937" w:type="pct"/>
          </w:tcPr>
          <w:p w14:paraId="0EF03073"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594" w:type="pct"/>
          </w:tcPr>
          <w:p w14:paraId="2F7F5391"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r>
      <w:tr w:rsidR="00CA1CA1" w:rsidRPr="00C82856" w14:paraId="67807043" w14:textId="6AC18AC5" w:rsidTr="00160882">
        <w:trPr>
          <w:jc w:val="center"/>
        </w:trPr>
        <w:tc>
          <w:tcPr>
            <w:tcW w:w="498" w:type="pct"/>
            <w:vAlign w:val="center"/>
          </w:tcPr>
          <w:p w14:paraId="4EE45C6E" w14:textId="168D710B" w:rsidR="00CA1CA1" w:rsidRPr="00957638" w:rsidRDefault="00CA1CA1" w:rsidP="00CA1CA1">
            <w:pPr>
              <w:jc w:val="center"/>
              <w:rPr>
                <w:rFonts w:asciiTheme="majorBidi" w:hAnsiTheme="majorBidi" w:cstheme="majorBidi"/>
                <w:color w:val="000000" w:themeColor="text1"/>
                <w:sz w:val="24"/>
                <w:szCs w:val="24"/>
                <w:lang w:bidi="ar-JO"/>
              </w:rPr>
            </w:pPr>
            <w:r w:rsidRPr="00957638">
              <w:rPr>
                <w:rFonts w:asciiTheme="majorBidi" w:hAnsiTheme="majorBidi" w:cstheme="majorBidi"/>
                <w:color w:val="000000" w:themeColor="text1"/>
                <w:szCs w:val="24"/>
              </w:rPr>
              <w:t>1</w:t>
            </w:r>
            <w:r>
              <w:rPr>
                <w:rFonts w:asciiTheme="majorBidi" w:hAnsiTheme="majorBidi" w:cstheme="majorBidi"/>
                <w:color w:val="000000" w:themeColor="text1"/>
                <w:szCs w:val="24"/>
              </w:rPr>
              <w:t>6</w:t>
            </w:r>
          </w:p>
        </w:tc>
        <w:tc>
          <w:tcPr>
            <w:tcW w:w="2033" w:type="pct"/>
          </w:tcPr>
          <w:p w14:paraId="29BAC3E6" w14:textId="3AA61296" w:rsidR="00CA1CA1" w:rsidRPr="00237972" w:rsidRDefault="00CA1CA1" w:rsidP="00CA1CA1">
            <w:pPr>
              <w:autoSpaceDE w:val="0"/>
              <w:autoSpaceDN w:val="0"/>
              <w:adjustRightInd w:val="0"/>
              <w:jc w:val="both"/>
              <w:rPr>
                <w:rFonts w:asciiTheme="majorBidi" w:hAnsiTheme="majorBidi" w:cstheme="majorBidi"/>
                <w:color w:val="A6A6A6" w:themeColor="background1" w:themeShade="A6"/>
                <w:szCs w:val="24"/>
              </w:rPr>
            </w:pPr>
            <w:r>
              <w:rPr>
                <w:rFonts w:asciiTheme="majorBidi" w:hAnsiTheme="majorBidi" w:cstheme="majorBidi"/>
                <w:sz w:val="24"/>
                <w:szCs w:val="24"/>
              </w:rPr>
              <w:t>Final Exam Written</w:t>
            </w:r>
          </w:p>
        </w:tc>
        <w:tc>
          <w:tcPr>
            <w:tcW w:w="938" w:type="pct"/>
            <w:vAlign w:val="center"/>
          </w:tcPr>
          <w:p w14:paraId="7CFA2385" w14:textId="77777777"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937" w:type="pct"/>
          </w:tcPr>
          <w:p w14:paraId="2331A4C6" w14:textId="251CE459" w:rsidR="00CA1CA1" w:rsidRPr="00237972" w:rsidRDefault="00CA1CA1" w:rsidP="00CA1CA1">
            <w:pPr>
              <w:jc w:val="center"/>
              <w:rPr>
                <w:rFonts w:asciiTheme="majorBidi" w:hAnsiTheme="majorBidi" w:cstheme="majorBidi"/>
                <w:color w:val="A6A6A6" w:themeColor="background1" w:themeShade="A6"/>
                <w:sz w:val="24"/>
                <w:szCs w:val="24"/>
                <w:lang w:bidi="ar-JO"/>
              </w:rPr>
            </w:pPr>
          </w:p>
        </w:tc>
        <w:tc>
          <w:tcPr>
            <w:tcW w:w="594" w:type="pct"/>
          </w:tcPr>
          <w:p w14:paraId="428AF25B" w14:textId="08404828" w:rsidR="00CA1CA1" w:rsidRPr="00237972" w:rsidRDefault="00CA1CA1" w:rsidP="00CA1CA1">
            <w:pPr>
              <w:jc w:val="center"/>
              <w:rPr>
                <w:rFonts w:asciiTheme="majorBidi" w:hAnsiTheme="majorBidi" w:cstheme="majorBidi"/>
                <w:color w:val="A6A6A6" w:themeColor="background1" w:themeShade="A6"/>
                <w:sz w:val="24"/>
                <w:szCs w:val="24"/>
                <w:lang w:bidi="ar-JO"/>
              </w:rPr>
            </w:pPr>
          </w:p>
        </w:tc>
      </w:tr>
      <w:bookmarkEnd w:id="8"/>
    </w:tbl>
    <w:p w14:paraId="2D4B3447" w14:textId="77777777" w:rsidR="00FF52D7" w:rsidRDefault="00FF52D7" w:rsidP="00FF52D7">
      <w:pPr>
        <w:pStyle w:val="a4"/>
        <w:spacing w:before="200" w:after="100"/>
        <w:ind w:left="360"/>
        <w:rPr>
          <w:rFonts w:asciiTheme="majorBidi" w:hAnsiTheme="majorBidi" w:cstheme="majorBidi"/>
          <w:b/>
          <w:bCs/>
          <w:sz w:val="28"/>
          <w:szCs w:val="28"/>
          <w:lang w:bidi="ar-JO"/>
        </w:rPr>
      </w:pPr>
    </w:p>
    <w:p w14:paraId="4B65A21D" w14:textId="5C831F0E" w:rsidR="0040182D" w:rsidRDefault="00CA7079" w:rsidP="0005497E">
      <w:pPr>
        <w:pStyle w:val="a4"/>
        <w:numPr>
          <w:ilvl w:val="0"/>
          <w:numId w:val="8"/>
        </w:numPr>
        <w:spacing w:before="200" w:after="100"/>
        <w:rPr>
          <w:rFonts w:asciiTheme="majorBidi" w:hAnsiTheme="majorBidi" w:cstheme="majorBidi"/>
          <w:b/>
          <w:bCs/>
          <w:sz w:val="28"/>
          <w:szCs w:val="28"/>
          <w:lang w:bidi="ar-JO"/>
        </w:rPr>
      </w:pPr>
      <w:r w:rsidRPr="00CA7079">
        <w:rPr>
          <w:rFonts w:asciiTheme="majorBidi" w:hAnsiTheme="majorBidi" w:cstheme="majorBidi"/>
          <w:b/>
          <w:bCs/>
          <w:sz w:val="28"/>
          <w:szCs w:val="28"/>
          <w:lang w:bidi="ar-JO"/>
        </w:rPr>
        <w:t>Course Component and Contact Hour Breakdown</w:t>
      </w:r>
    </w:p>
    <w:tbl>
      <w:tblPr>
        <w:tblStyle w:val="a3"/>
        <w:tblW w:w="5000" w:type="pct"/>
        <w:jc w:val="center"/>
        <w:tblBorders>
          <w:top w:val="double" w:sz="4" w:space="0" w:color="auto"/>
          <w:left w:val="double" w:sz="4" w:space="0" w:color="auto"/>
          <w:bottom w:val="double" w:sz="4" w:space="0" w:color="auto"/>
          <w:right w:val="double" w:sz="4" w:space="0" w:color="auto"/>
          <w:insideV w:val="double" w:sz="4" w:space="0" w:color="auto"/>
        </w:tblBorders>
        <w:tblLayout w:type="fixed"/>
        <w:tblLook w:val="04A0" w:firstRow="1" w:lastRow="0" w:firstColumn="1" w:lastColumn="0" w:noHBand="0" w:noVBand="1"/>
      </w:tblPr>
      <w:tblGrid>
        <w:gridCol w:w="2235"/>
        <w:gridCol w:w="1529"/>
        <w:gridCol w:w="2651"/>
        <w:gridCol w:w="2582"/>
      </w:tblGrid>
      <w:tr w:rsidR="00B423E1" w:rsidRPr="00B423E1" w14:paraId="4D502DD9" w14:textId="77777777" w:rsidTr="008C7262">
        <w:trPr>
          <w:jc w:val="center"/>
        </w:trPr>
        <w:tc>
          <w:tcPr>
            <w:tcW w:w="5000" w:type="pct"/>
            <w:gridSpan w:val="4"/>
            <w:tcBorders>
              <w:top w:val="double" w:sz="4" w:space="0" w:color="auto"/>
              <w:bottom w:val="double" w:sz="4" w:space="0" w:color="auto"/>
            </w:tcBorders>
            <w:shd w:val="clear" w:color="auto" w:fill="D9D9D9" w:themeFill="background1" w:themeFillShade="D9"/>
          </w:tcPr>
          <w:p w14:paraId="67F8C2A5" w14:textId="45C2FE2C" w:rsidR="00B423E1" w:rsidRPr="00B423E1" w:rsidRDefault="00B83AD7" w:rsidP="00CA7079">
            <w:pPr>
              <w:jc w:val="center"/>
              <w:rPr>
                <w:rFonts w:asciiTheme="majorBidi" w:hAnsiTheme="majorBidi" w:cstheme="majorBidi"/>
                <w:b/>
                <w:bCs/>
              </w:rPr>
            </w:pPr>
            <w:r w:rsidRPr="00B83AD7">
              <w:rPr>
                <w:rFonts w:asciiTheme="majorBidi" w:hAnsiTheme="majorBidi" w:cstheme="majorBidi"/>
                <w:b/>
                <w:bCs/>
              </w:rPr>
              <w:t>This section outlines the course components, allocated credit hours, and the breakdown of contact hours and learning activities. The structure aligns with the University’s Blended Learning Policy and applicable clinical education standards</w:t>
            </w:r>
          </w:p>
        </w:tc>
      </w:tr>
      <w:tr w:rsidR="008C7262" w:rsidRPr="00B423E1" w14:paraId="3CDFDD4B" w14:textId="77777777" w:rsidTr="008C7262">
        <w:trPr>
          <w:jc w:val="center"/>
        </w:trPr>
        <w:tc>
          <w:tcPr>
            <w:tcW w:w="1242" w:type="pct"/>
            <w:tcBorders>
              <w:top w:val="double" w:sz="4" w:space="0" w:color="auto"/>
              <w:bottom w:val="single" w:sz="4" w:space="0" w:color="auto"/>
            </w:tcBorders>
            <w:shd w:val="clear" w:color="auto" w:fill="D9D9D9" w:themeFill="background1" w:themeFillShade="D9"/>
          </w:tcPr>
          <w:p w14:paraId="5A00A0BA" w14:textId="12A7CF35" w:rsidR="008C7262" w:rsidRPr="00B423E1" w:rsidRDefault="008C7262" w:rsidP="00B423E1">
            <w:pPr>
              <w:jc w:val="center"/>
              <w:rPr>
                <w:rFonts w:asciiTheme="majorBidi" w:hAnsiTheme="majorBidi" w:cstheme="majorBidi"/>
                <w:b/>
                <w:bCs/>
                <w:sz w:val="24"/>
                <w:szCs w:val="24"/>
                <w:lang w:bidi="ar-JO"/>
              </w:rPr>
            </w:pPr>
            <w:r w:rsidRPr="00B423E1">
              <w:rPr>
                <w:rFonts w:asciiTheme="majorBidi" w:hAnsiTheme="majorBidi" w:cstheme="majorBidi"/>
                <w:b/>
                <w:bCs/>
              </w:rPr>
              <w:t>Course Component</w:t>
            </w:r>
          </w:p>
        </w:tc>
        <w:tc>
          <w:tcPr>
            <w:tcW w:w="850" w:type="pct"/>
            <w:tcBorders>
              <w:top w:val="double" w:sz="4" w:space="0" w:color="auto"/>
              <w:bottom w:val="single" w:sz="4" w:space="0" w:color="auto"/>
            </w:tcBorders>
            <w:shd w:val="clear" w:color="auto" w:fill="D9D9D9" w:themeFill="background1" w:themeFillShade="D9"/>
          </w:tcPr>
          <w:p w14:paraId="16481156" w14:textId="4CF0905D" w:rsidR="008C7262" w:rsidRPr="00B423E1" w:rsidRDefault="00031C10" w:rsidP="00B423E1">
            <w:pPr>
              <w:jc w:val="center"/>
              <w:rPr>
                <w:rFonts w:asciiTheme="majorBidi" w:hAnsiTheme="majorBidi" w:cstheme="majorBidi"/>
                <w:b/>
                <w:bCs/>
              </w:rPr>
            </w:pPr>
            <w:r w:rsidRPr="00031C10">
              <w:rPr>
                <w:rFonts w:asciiTheme="majorBidi" w:hAnsiTheme="majorBidi" w:cstheme="majorBidi"/>
                <w:b/>
                <w:bCs/>
              </w:rPr>
              <w:t>Academic Setting</w:t>
            </w:r>
            <w:r>
              <w:rPr>
                <w:rFonts w:asciiTheme="majorBidi" w:hAnsiTheme="majorBidi" w:cstheme="majorBidi"/>
                <w:b/>
                <w:bCs/>
              </w:rPr>
              <w:t>*</w:t>
            </w:r>
          </w:p>
        </w:tc>
        <w:tc>
          <w:tcPr>
            <w:tcW w:w="1473" w:type="pct"/>
            <w:tcBorders>
              <w:top w:val="double" w:sz="4" w:space="0" w:color="auto"/>
              <w:bottom w:val="single" w:sz="4" w:space="0" w:color="auto"/>
            </w:tcBorders>
            <w:shd w:val="clear" w:color="auto" w:fill="D9D9D9" w:themeFill="background1" w:themeFillShade="D9"/>
          </w:tcPr>
          <w:p w14:paraId="09AA0CE4" w14:textId="167FBA35" w:rsidR="008C7262" w:rsidRPr="00B423E1" w:rsidRDefault="00B83AD7" w:rsidP="00B423E1">
            <w:pPr>
              <w:jc w:val="center"/>
              <w:rPr>
                <w:rFonts w:asciiTheme="majorBidi" w:hAnsiTheme="majorBidi" w:cstheme="majorBidi"/>
                <w:b/>
                <w:bCs/>
                <w:sz w:val="24"/>
                <w:szCs w:val="24"/>
                <w:lang w:bidi="ar-JO"/>
              </w:rPr>
            </w:pPr>
            <w:r w:rsidRPr="00B83AD7">
              <w:rPr>
                <w:rFonts w:asciiTheme="majorBidi" w:hAnsiTheme="majorBidi" w:cstheme="majorBidi"/>
                <w:b/>
                <w:bCs/>
              </w:rPr>
              <w:t>Total Contact Hours (per Semester – 16 Weeks)</w:t>
            </w:r>
          </w:p>
        </w:tc>
        <w:tc>
          <w:tcPr>
            <w:tcW w:w="1435" w:type="pct"/>
            <w:tcBorders>
              <w:top w:val="double" w:sz="4" w:space="0" w:color="auto"/>
              <w:bottom w:val="single" w:sz="4" w:space="0" w:color="auto"/>
            </w:tcBorders>
            <w:shd w:val="clear" w:color="auto" w:fill="D9D9D9" w:themeFill="background1" w:themeFillShade="D9"/>
          </w:tcPr>
          <w:p w14:paraId="5BBD41B8" w14:textId="2A964172" w:rsidR="008C7262" w:rsidRPr="00B423E1" w:rsidRDefault="008C7262" w:rsidP="00B423E1">
            <w:pPr>
              <w:jc w:val="center"/>
              <w:rPr>
                <w:rFonts w:asciiTheme="majorBidi" w:hAnsiTheme="majorBidi" w:cstheme="majorBidi"/>
                <w:b/>
                <w:bCs/>
                <w:sz w:val="24"/>
                <w:szCs w:val="24"/>
                <w:lang w:bidi="ar-JO"/>
              </w:rPr>
            </w:pPr>
            <w:r w:rsidRPr="00B423E1">
              <w:rPr>
                <w:rFonts w:asciiTheme="majorBidi" w:hAnsiTheme="majorBidi" w:cstheme="majorBidi"/>
                <w:b/>
                <w:bCs/>
              </w:rPr>
              <w:t>Setting / Learning Mode</w:t>
            </w:r>
          </w:p>
        </w:tc>
      </w:tr>
      <w:tr w:rsidR="008C7262" w:rsidRPr="00B423E1" w14:paraId="612827E9" w14:textId="77777777" w:rsidTr="008C7262">
        <w:trPr>
          <w:jc w:val="center"/>
        </w:trPr>
        <w:tc>
          <w:tcPr>
            <w:tcW w:w="1242" w:type="pct"/>
            <w:tcBorders>
              <w:top w:val="single" w:sz="4" w:space="0" w:color="auto"/>
            </w:tcBorders>
          </w:tcPr>
          <w:p w14:paraId="73395332" w14:textId="007AA4CB" w:rsidR="008C7262" w:rsidRPr="00B423E1" w:rsidRDefault="008C7262" w:rsidP="00B423E1">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Theoretical Sessions</w:t>
            </w:r>
          </w:p>
        </w:tc>
        <w:tc>
          <w:tcPr>
            <w:tcW w:w="850" w:type="pct"/>
            <w:tcBorders>
              <w:top w:val="single" w:sz="4" w:space="0" w:color="auto"/>
            </w:tcBorders>
          </w:tcPr>
          <w:p w14:paraId="25B14F4A" w14:textId="73D1FE6B" w:rsidR="00D376F5" w:rsidRPr="00B423E1" w:rsidRDefault="00D376F5" w:rsidP="00D376F5">
            <w:pPr>
              <w:jc w:val="both"/>
              <w:rPr>
                <w:rFonts w:asciiTheme="majorBidi" w:hAnsiTheme="majorBidi" w:cstheme="majorBidi"/>
              </w:rPr>
            </w:pPr>
            <w:r>
              <w:rPr>
                <w:rFonts w:asciiTheme="majorBidi" w:hAnsiTheme="majorBidi" w:cstheme="majorBidi"/>
              </w:rPr>
              <w:t>None</w:t>
            </w:r>
          </w:p>
        </w:tc>
        <w:tc>
          <w:tcPr>
            <w:tcW w:w="1473" w:type="pct"/>
            <w:tcBorders>
              <w:top w:val="single" w:sz="4" w:space="0" w:color="auto"/>
            </w:tcBorders>
          </w:tcPr>
          <w:p w14:paraId="30EC171B" w14:textId="655F8B73" w:rsidR="008C7262" w:rsidRPr="00B423E1" w:rsidRDefault="00D376F5" w:rsidP="00B423E1">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rPr>
              <w:t>None</w:t>
            </w:r>
          </w:p>
        </w:tc>
        <w:tc>
          <w:tcPr>
            <w:tcW w:w="1435" w:type="pct"/>
            <w:tcBorders>
              <w:top w:val="single" w:sz="4" w:space="0" w:color="auto"/>
            </w:tcBorders>
          </w:tcPr>
          <w:p w14:paraId="6C3F28F8" w14:textId="6B05E5E5" w:rsidR="008C7262" w:rsidRPr="00B423E1" w:rsidRDefault="00D376F5" w:rsidP="00B423E1">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rPr>
              <w:t>None</w:t>
            </w:r>
          </w:p>
        </w:tc>
      </w:tr>
      <w:tr w:rsidR="008C7262" w:rsidRPr="00B423E1" w14:paraId="57925504" w14:textId="77777777" w:rsidTr="008C7262">
        <w:trPr>
          <w:jc w:val="center"/>
        </w:trPr>
        <w:tc>
          <w:tcPr>
            <w:tcW w:w="1242" w:type="pct"/>
          </w:tcPr>
          <w:p w14:paraId="5C8FEE82" w14:textId="5398B8BD" w:rsidR="008C7262" w:rsidRPr="00B423E1" w:rsidRDefault="008C7262" w:rsidP="00B423E1">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E-Learning Activities</w:t>
            </w:r>
          </w:p>
        </w:tc>
        <w:tc>
          <w:tcPr>
            <w:tcW w:w="850" w:type="pct"/>
          </w:tcPr>
          <w:p w14:paraId="6CB4F38A" w14:textId="256D5BFA" w:rsidR="008C7262" w:rsidRPr="00B423E1" w:rsidRDefault="00D376F5" w:rsidP="00B423E1">
            <w:pPr>
              <w:jc w:val="both"/>
              <w:rPr>
                <w:rFonts w:asciiTheme="majorBidi" w:hAnsiTheme="majorBidi" w:cstheme="majorBidi"/>
              </w:rPr>
            </w:pPr>
            <w:r>
              <w:rPr>
                <w:rFonts w:asciiTheme="majorBidi" w:hAnsiTheme="majorBidi" w:cstheme="majorBidi"/>
              </w:rPr>
              <w:t>None</w:t>
            </w:r>
          </w:p>
        </w:tc>
        <w:tc>
          <w:tcPr>
            <w:tcW w:w="1473" w:type="pct"/>
          </w:tcPr>
          <w:p w14:paraId="4696C0A8" w14:textId="03D54077" w:rsidR="008C7262" w:rsidRPr="00B423E1" w:rsidRDefault="00D376F5" w:rsidP="00B423E1">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rPr>
              <w:t>None</w:t>
            </w:r>
          </w:p>
        </w:tc>
        <w:tc>
          <w:tcPr>
            <w:tcW w:w="1435" w:type="pct"/>
          </w:tcPr>
          <w:p w14:paraId="2069B663" w14:textId="78472611" w:rsidR="008C7262" w:rsidRPr="00B423E1" w:rsidRDefault="00D376F5" w:rsidP="00B423E1">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rPr>
              <w:t>None</w:t>
            </w:r>
          </w:p>
        </w:tc>
      </w:tr>
      <w:tr w:rsidR="00D376F5" w:rsidRPr="00B423E1" w14:paraId="450E8326" w14:textId="77777777" w:rsidTr="008C7262">
        <w:trPr>
          <w:jc w:val="center"/>
        </w:trPr>
        <w:tc>
          <w:tcPr>
            <w:tcW w:w="1242" w:type="pct"/>
          </w:tcPr>
          <w:p w14:paraId="23D46959" w14:textId="004B1764" w:rsidR="00D376F5" w:rsidRPr="00B423E1" w:rsidRDefault="00D376F5" w:rsidP="00D376F5">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Skills Laboratory</w:t>
            </w:r>
          </w:p>
        </w:tc>
        <w:tc>
          <w:tcPr>
            <w:tcW w:w="850" w:type="pct"/>
          </w:tcPr>
          <w:p w14:paraId="3042A86D" w14:textId="5BCD0B1A" w:rsidR="00D376F5" w:rsidRPr="00B423E1" w:rsidRDefault="00D376F5" w:rsidP="00D376F5">
            <w:pPr>
              <w:jc w:val="both"/>
              <w:rPr>
                <w:rFonts w:asciiTheme="majorBidi" w:hAnsiTheme="majorBidi" w:cstheme="majorBidi"/>
              </w:rPr>
            </w:pPr>
            <w:r w:rsidRPr="00B423E1">
              <w:rPr>
                <w:rFonts w:asciiTheme="majorBidi" w:hAnsiTheme="majorBidi" w:cstheme="majorBidi"/>
              </w:rPr>
              <w:t>Skills</w:t>
            </w:r>
          </w:p>
        </w:tc>
        <w:tc>
          <w:tcPr>
            <w:tcW w:w="1473" w:type="pct"/>
          </w:tcPr>
          <w:p w14:paraId="2005560A" w14:textId="76C2506D" w:rsidR="00D376F5" w:rsidRPr="00B423E1" w:rsidRDefault="00E826AB" w:rsidP="00D376F5">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i/>
                <w:iCs/>
              </w:rPr>
              <w:t>1</w:t>
            </w:r>
            <w:r w:rsidR="00D376F5" w:rsidRPr="00934CC5">
              <w:rPr>
                <w:rFonts w:asciiTheme="majorBidi" w:hAnsiTheme="majorBidi" w:cstheme="majorBidi"/>
                <w:i/>
                <w:iCs/>
              </w:rPr>
              <w:t xml:space="preserve"> week (</w:t>
            </w:r>
            <w:r>
              <w:rPr>
                <w:rFonts w:asciiTheme="majorBidi" w:hAnsiTheme="majorBidi" w:cstheme="majorBidi"/>
                <w:i/>
                <w:iCs/>
              </w:rPr>
              <w:t>12</w:t>
            </w:r>
            <w:r w:rsidR="00D376F5" w:rsidRPr="00934CC5">
              <w:rPr>
                <w:rFonts w:asciiTheme="majorBidi" w:hAnsiTheme="majorBidi" w:cstheme="majorBidi"/>
                <w:i/>
                <w:iCs/>
              </w:rPr>
              <w:t xml:space="preserve"> Hrs)</w:t>
            </w:r>
          </w:p>
        </w:tc>
        <w:tc>
          <w:tcPr>
            <w:tcW w:w="1435" w:type="pct"/>
          </w:tcPr>
          <w:p w14:paraId="07C2820C" w14:textId="357A74FD" w:rsidR="00D376F5" w:rsidRPr="00B423E1" w:rsidRDefault="00D376F5" w:rsidP="00D376F5">
            <w:pPr>
              <w:jc w:val="center"/>
              <w:rPr>
                <w:rFonts w:asciiTheme="majorBidi" w:hAnsiTheme="majorBidi" w:cstheme="majorBidi"/>
                <w:i/>
                <w:iCs/>
                <w:color w:val="A6A6A6" w:themeColor="background1" w:themeShade="A6"/>
                <w:sz w:val="24"/>
                <w:szCs w:val="24"/>
                <w:lang w:bidi="ar-JO"/>
              </w:rPr>
            </w:pPr>
            <w:r w:rsidRPr="001357A7">
              <w:rPr>
                <w:rFonts w:asciiTheme="majorBidi" w:hAnsiTheme="majorBidi" w:cstheme="majorBidi"/>
                <w:i/>
                <w:iCs/>
              </w:rPr>
              <w:t>Lab</w:t>
            </w:r>
          </w:p>
        </w:tc>
      </w:tr>
      <w:tr w:rsidR="00D376F5" w:rsidRPr="00B423E1" w14:paraId="17826559" w14:textId="77777777" w:rsidTr="008C7262">
        <w:trPr>
          <w:trHeight w:val="50"/>
          <w:jc w:val="center"/>
        </w:trPr>
        <w:tc>
          <w:tcPr>
            <w:tcW w:w="1242" w:type="pct"/>
          </w:tcPr>
          <w:p w14:paraId="58CA1EF9" w14:textId="02D1FAB0" w:rsidR="00D376F5" w:rsidRPr="00B423E1" w:rsidRDefault="00D376F5" w:rsidP="00D376F5">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Simulation Sessions</w:t>
            </w:r>
          </w:p>
        </w:tc>
        <w:tc>
          <w:tcPr>
            <w:tcW w:w="850" w:type="pct"/>
          </w:tcPr>
          <w:p w14:paraId="3C7150F6" w14:textId="4C8AE620" w:rsidR="00D376F5" w:rsidRPr="00B423E1" w:rsidRDefault="00D376F5" w:rsidP="00D376F5">
            <w:pPr>
              <w:jc w:val="both"/>
              <w:rPr>
                <w:rFonts w:asciiTheme="majorBidi" w:hAnsiTheme="majorBidi" w:cstheme="majorBidi"/>
              </w:rPr>
            </w:pPr>
            <w:r w:rsidRPr="00B423E1">
              <w:rPr>
                <w:rFonts w:asciiTheme="majorBidi" w:hAnsiTheme="majorBidi" w:cstheme="majorBidi"/>
              </w:rPr>
              <w:t>Simulation</w:t>
            </w:r>
          </w:p>
        </w:tc>
        <w:tc>
          <w:tcPr>
            <w:tcW w:w="1473" w:type="pct"/>
          </w:tcPr>
          <w:p w14:paraId="3EBE4CC8" w14:textId="086345A9" w:rsidR="00D376F5" w:rsidRPr="00B423E1" w:rsidRDefault="00E826AB" w:rsidP="00D376F5">
            <w:pPr>
              <w:jc w:val="center"/>
              <w:rPr>
                <w:rFonts w:asciiTheme="majorBidi" w:hAnsiTheme="majorBidi" w:cstheme="majorBidi"/>
                <w:i/>
                <w:iCs/>
                <w:color w:val="A6A6A6" w:themeColor="background1" w:themeShade="A6"/>
                <w:sz w:val="24"/>
                <w:szCs w:val="24"/>
                <w:lang w:bidi="ar-JO"/>
              </w:rPr>
            </w:pPr>
            <w:r>
              <w:rPr>
                <w:rFonts w:asciiTheme="majorBidi" w:hAnsiTheme="majorBidi" w:cstheme="majorBidi"/>
                <w:i/>
                <w:iCs/>
              </w:rPr>
              <w:t>1</w:t>
            </w:r>
            <w:r w:rsidR="00D376F5">
              <w:rPr>
                <w:rFonts w:asciiTheme="majorBidi" w:hAnsiTheme="majorBidi" w:cstheme="majorBidi"/>
                <w:i/>
                <w:iCs/>
              </w:rPr>
              <w:t xml:space="preserve"> week (</w:t>
            </w:r>
            <w:r>
              <w:rPr>
                <w:rFonts w:asciiTheme="majorBidi" w:hAnsiTheme="majorBidi" w:cstheme="majorBidi"/>
                <w:i/>
                <w:iCs/>
              </w:rPr>
              <w:t>12</w:t>
            </w:r>
            <w:r w:rsidR="00D376F5">
              <w:rPr>
                <w:rFonts w:asciiTheme="majorBidi" w:hAnsiTheme="majorBidi" w:cstheme="majorBidi"/>
                <w:i/>
                <w:iCs/>
              </w:rPr>
              <w:t xml:space="preserve"> Hrs)</w:t>
            </w:r>
          </w:p>
        </w:tc>
        <w:tc>
          <w:tcPr>
            <w:tcW w:w="1435" w:type="pct"/>
          </w:tcPr>
          <w:p w14:paraId="259476E4" w14:textId="4788BBFD" w:rsidR="00D376F5" w:rsidRPr="00B423E1" w:rsidRDefault="00D376F5" w:rsidP="00D376F5">
            <w:pPr>
              <w:jc w:val="center"/>
              <w:rPr>
                <w:rFonts w:asciiTheme="majorBidi" w:hAnsiTheme="majorBidi" w:cstheme="majorBidi"/>
                <w:i/>
                <w:iCs/>
                <w:color w:val="A6A6A6" w:themeColor="background1" w:themeShade="A6"/>
                <w:sz w:val="24"/>
                <w:szCs w:val="24"/>
                <w:lang w:bidi="ar-JO"/>
              </w:rPr>
            </w:pPr>
            <w:r w:rsidRPr="00B423E1">
              <w:rPr>
                <w:rFonts w:asciiTheme="majorBidi" w:hAnsiTheme="majorBidi" w:cstheme="majorBidi"/>
                <w:i/>
                <w:iCs/>
              </w:rPr>
              <w:t xml:space="preserve">Simulation </w:t>
            </w:r>
            <w:r>
              <w:rPr>
                <w:rFonts w:asciiTheme="majorBidi" w:hAnsiTheme="majorBidi" w:cstheme="majorBidi"/>
                <w:i/>
                <w:iCs/>
              </w:rPr>
              <w:t xml:space="preserve">Lab </w:t>
            </w:r>
          </w:p>
        </w:tc>
      </w:tr>
      <w:tr w:rsidR="00D376F5" w:rsidRPr="00B423E1" w14:paraId="29803CED" w14:textId="77777777" w:rsidTr="008C7262">
        <w:trPr>
          <w:jc w:val="center"/>
        </w:trPr>
        <w:tc>
          <w:tcPr>
            <w:tcW w:w="1242" w:type="pct"/>
          </w:tcPr>
          <w:p w14:paraId="0076B2CB" w14:textId="393C401C" w:rsidR="00D376F5" w:rsidRPr="00B423E1" w:rsidRDefault="00D376F5" w:rsidP="00D376F5">
            <w:pPr>
              <w:jc w:val="center"/>
              <w:rPr>
                <w:rFonts w:asciiTheme="majorBidi" w:hAnsiTheme="majorBidi" w:cstheme="majorBidi"/>
                <w:b/>
                <w:bCs/>
                <w:color w:val="000000" w:themeColor="text1"/>
                <w:sz w:val="24"/>
                <w:szCs w:val="24"/>
                <w:lang w:bidi="ar-JO"/>
              </w:rPr>
            </w:pPr>
            <w:r w:rsidRPr="00B423E1">
              <w:rPr>
                <w:rFonts w:asciiTheme="majorBidi" w:hAnsiTheme="majorBidi" w:cstheme="majorBidi"/>
                <w:b/>
                <w:bCs/>
              </w:rPr>
              <w:t>Clinical Practice</w:t>
            </w:r>
          </w:p>
        </w:tc>
        <w:tc>
          <w:tcPr>
            <w:tcW w:w="850" w:type="pct"/>
          </w:tcPr>
          <w:p w14:paraId="2C4477AF" w14:textId="57744544" w:rsidR="00D376F5" w:rsidRPr="00B423E1" w:rsidRDefault="00D376F5" w:rsidP="00D376F5">
            <w:pPr>
              <w:jc w:val="both"/>
              <w:rPr>
                <w:rFonts w:asciiTheme="majorBidi" w:hAnsiTheme="majorBidi" w:cstheme="majorBidi"/>
              </w:rPr>
            </w:pPr>
            <w:r w:rsidRPr="00B423E1">
              <w:rPr>
                <w:rFonts w:asciiTheme="majorBidi" w:hAnsiTheme="majorBidi" w:cstheme="majorBidi"/>
              </w:rPr>
              <w:t>Clinical</w:t>
            </w:r>
          </w:p>
        </w:tc>
        <w:tc>
          <w:tcPr>
            <w:tcW w:w="1473" w:type="pct"/>
          </w:tcPr>
          <w:p w14:paraId="2EFACA1A" w14:textId="4946E282" w:rsidR="00D376F5" w:rsidRPr="00B423E1" w:rsidRDefault="00D376F5" w:rsidP="00D376F5">
            <w:pPr>
              <w:jc w:val="center"/>
              <w:rPr>
                <w:rFonts w:asciiTheme="majorBidi" w:hAnsiTheme="majorBidi" w:cstheme="majorBidi"/>
                <w:i/>
                <w:iCs/>
                <w:color w:val="A6A6A6" w:themeColor="background1" w:themeShade="A6"/>
                <w:sz w:val="24"/>
                <w:szCs w:val="24"/>
                <w:lang w:bidi="ar-JO"/>
              </w:rPr>
            </w:pPr>
            <w:r w:rsidRPr="00934CC5">
              <w:rPr>
                <w:rFonts w:asciiTheme="majorBidi" w:hAnsiTheme="majorBidi" w:cstheme="majorBidi"/>
                <w:i/>
                <w:iCs/>
              </w:rPr>
              <w:t>1</w:t>
            </w:r>
            <w:r w:rsidR="00B95064">
              <w:rPr>
                <w:rFonts w:asciiTheme="majorBidi" w:hAnsiTheme="majorBidi" w:cstheme="majorBidi"/>
                <w:i/>
                <w:iCs/>
              </w:rPr>
              <w:t>2</w:t>
            </w:r>
            <w:r w:rsidRPr="00934CC5">
              <w:rPr>
                <w:rFonts w:asciiTheme="majorBidi" w:hAnsiTheme="majorBidi" w:cstheme="majorBidi"/>
                <w:i/>
                <w:iCs/>
              </w:rPr>
              <w:t xml:space="preserve"> weeks (</w:t>
            </w:r>
            <w:r w:rsidR="00B95064">
              <w:rPr>
                <w:rFonts w:asciiTheme="majorBidi" w:hAnsiTheme="majorBidi" w:cstheme="majorBidi"/>
                <w:i/>
                <w:iCs/>
              </w:rPr>
              <w:t>1</w:t>
            </w:r>
            <w:r w:rsidR="00E826AB">
              <w:rPr>
                <w:rFonts w:asciiTheme="majorBidi" w:hAnsiTheme="majorBidi" w:cstheme="majorBidi"/>
                <w:i/>
                <w:iCs/>
              </w:rPr>
              <w:t>68</w:t>
            </w:r>
            <w:r w:rsidRPr="00934CC5">
              <w:rPr>
                <w:rFonts w:asciiTheme="majorBidi" w:hAnsiTheme="majorBidi" w:cstheme="majorBidi"/>
                <w:i/>
                <w:iCs/>
              </w:rPr>
              <w:t>Hrs)</w:t>
            </w:r>
          </w:p>
        </w:tc>
        <w:tc>
          <w:tcPr>
            <w:tcW w:w="1435" w:type="pct"/>
          </w:tcPr>
          <w:p w14:paraId="66281F69" w14:textId="6A932051" w:rsidR="00D376F5" w:rsidRPr="00B423E1" w:rsidRDefault="00D376F5" w:rsidP="00D376F5">
            <w:pPr>
              <w:jc w:val="center"/>
              <w:rPr>
                <w:rFonts w:asciiTheme="majorBidi" w:hAnsiTheme="majorBidi" w:cstheme="majorBidi"/>
                <w:i/>
                <w:iCs/>
                <w:color w:val="A6A6A6" w:themeColor="background1" w:themeShade="A6"/>
                <w:sz w:val="24"/>
                <w:szCs w:val="24"/>
                <w:lang w:bidi="ar-JO"/>
              </w:rPr>
            </w:pPr>
            <w:r w:rsidRPr="00B423E1">
              <w:rPr>
                <w:rFonts w:asciiTheme="majorBidi" w:hAnsiTheme="majorBidi" w:cstheme="majorBidi"/>
                <w:i/>
                <w:iCs/>
              </w:rPr>
              <w:t xml:space="preserve">Clinical </w:t>
            </w:r>
            <w:r>
              <w:rPr>
                <w:rFonts w:asciiTheme="majorBidi" w:hAnsiTheme="majorBidi" w:cstheme="majorBidi"/>
                <w:i/>
                <w:iCs/>
              </w:rPr>
              <w:t>practice Area</w:t>
            </w:r>
            <w:r w:rsidRPr="00B423E1">
              <w:rPr>
                <w:rFonts w:asciiTheme="majorBidi" w:hAnsiTheme="majorBidi" w:cstheme="majorBidi"/>
                <w:i/>
                <w:iCs/>
              </w:rPr>
              <w:t xml:space="preserve"> </w:t>
            </w:r>
          </w:p>
        </w:tc>
      </w:tr>
      <w:tr w:rsidR="00031C10" w:rsidRPr="00B423E1" w14:paraId="378FBB4F" w14:textId="77777777" w:rsidTr="00031C10">
        <w:trPr>
          <w:jc w:val="center"/>
        </w:trPr>
        <w:tc>
          <w:tcPr>
            <w:tcW w:w="5000" w:type="pct"/>
            <w:gridSpan w:val="4"/>
          </w:tcPr>
          <w:p w14:paraId="71DC9D69" w14:textId="64AAA997" w:rsidR="00031C10" w:rsidRPr="00B423E1" w:rsidRDefault="00031C10" w:rsidP="00B423E1">
            <w:pPr>
              <w:jc w:val="center"/>
              <w:rPr>
                <w:rFonts w:asciiTheme="majorBidi" w:hAnsiTheme="majorBidi" w:cstheme="majorBidi"/>
                <w:i/>
                <w:iCs/>
              </w:rPr>
            </w:pPr>
            <w:r>
              <w:rPr>
                <w:rFonts w:asciiTheme="majorBidi" w:hAnsiTheme="majorBidi" w:cstheme="majorBidi"/>
                <w:i/>
                <w:iCs/>
              </w:rPr>
              <w:t xml:space="preserve">* </w:t>
            </w:r>
            <w:r w:rsidRPr="00031C10">
              <w:rPr>
                <w:rFonts w:asciiTheme="majorBidi" w:hAnsiTheme="majorBidi" w:cstheme="majorBidi"/>
                <w:i/>
                <w:iCs/>
              </w:rPr>
              <w:t xml:space="preserve">Didactic is equivalent to a one-to-one ratio of credit hours to contact hours, while laboratory, simulation, and clinical learning environments all require </w:t>
            </w:r>
            <w:r>
              <w:rPr>
                <w:rFonts w:asciiTheme="majorBidi" w:hAnsiTheme="majorBidi" w:cstheme="majorBidi"/>
                <w:i/>
                <w:iCs/>
              </w:rPr>
              <w:t>four</w:t>
            </w:r>
            <w:r w:rsidRPr="00031C10">
              <w:rPr>
                <w:rFonts w:asciiTheme="majorBidi" w:hAnsiTheme="majorBidi" w:cstheme="majorBidi"/>
                <w:i/>
                <w:iCs/>
              </w:rPr>
              <w:t xml:space="preserve"> contact hours for every one credit hour earned</w:t>
            </w:r>
          </w:p>
        </w:tc>
      </w:tr>
    </w:tbl>
    <w:p w14:paraId="090E449A" w14:textId="1509215B" w:rsidR="00914C6B" w:rsidRPr="00C82856" w:rsidRDefault="00914C6B" w:rsidP="0005497E">
      <w:pPr>
        <w:pStyle w:val="a4"/>
        <w:numPr>
          <w:ilvl w:val="0"/>
          <w:numId w:val="8"/>
        </w:numPr>
        <w:spacing w:before="200" w:after="100"/>
        <w:rPr>
          <w:rFonts w:asciiTheme="majorBidi" w:hAnsiTheme="majorBidi" w:cstheme="majorBidi"/>
          <w:b/>
          <w:bCs/>
          <w:sz w:val="28"/>
          <w:szCs w:val="28"/>
          <w:lang w:bidi="ar-JO"/>
        </w:rPr>
      </w:pPr>
      <w:r w:rsidRPr="00C82856">
        <w:rPr>
          <w:rFonts w:asciiTheme="majorBidi" w:hAnsiTheme="majorBidi" w:cstheme="majorBidi"/>
          <w:b/>
          <w:bCs/>
          <w:sz w:val="28"/>
          <w:szCs w:val="28"/>
          <w:lang w:bidi="ar-JO"/>
        </w:rPr>
        <w:t>Teaching Methods:</w:t>
      </w:r>
    </w:p>
    <w:tbl>
      <w:tblPr>
        <w:tblStyle w:val="a3"/>
        <w:tblW w:w="0" w:type="auto"/>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2415"/>
        <w:gridCol w:w="5310"/>
        <w:gridCol w:w="1272"/>
      </w:tblGrid>
      <w:tr w:rsidR="000B386A" w:rsidRPr="00C82856" w14:paraId="25AE43CE" w14:textId="77777777" w:rsidTr="00342B84">
        <w:trPr>
          <w:tblHeader/>
        </w:trPr>
        <w:tc>
          <w:tcPr>
            <w:tcW w:w="8997" w:type="dxa"/>
            <w:gridSpan w:val="3"/>
            <w:shd w:val="pct12" w:color="auto" w:fill="FFFFFF" w:themeFill="background1"/>
          </w:tcPr>
          <w:p w14:paraId="66A010B8" w14:textId="77777777" w:rsidR="000B386A" w:rsidRPr="00C82856" w:rsidRDefault="000B386A" w:rsidP="00342B84">
            <w:pPr>
              <w:rPr>
                <w:rFonts w:asciiTheme="majorBidi" w:hAnsiTheme="majorBidi" w:cstheme="majorBidi"/>
                <w:b/>
                <w:bCs/>
                <w:sz w:val="24"/>
                <w:szCs w:val="24"/>
                <w:lang w:bidi="ar-JO"/>
              </w:rPr>
            </w:pPr>
            <w:r w:rsidRPr="00C82856">
              <w:rPr>
                <w:rFonts w:asciiTheme="majorBidi" w:hAnsiTheme="majorBidi" w:cstheme="majorBidi"/>
                <w:b/>
                <w:bCs/>
                <w:sz w:val="24"/>
                <w:szCs w:val="24"/>
                <w:lang w:bidi="ar-JO"/>
              </w:rPr>
              <w:t xml:space="preserve">Instruction in this course </w:t>
            </w:r>
            <w:r>
              <w:rPr>
                <w:rFonts w:asciiTheme="majorBidi" w:hAnsiTheme="majorBidi" w:cstheme="majorBidi"/>
                <w:b/>
                <w:bCs/>
                <w:sz w:val="24"/>
                <w:szCs w:val="24"/>
                <w:lang w:bidi="ar-JO"/>
              </w:rPr>
              <w:t>blends</w:t>
            </w:r>
            <w:r w:rsidRPr="00C82856">
              <w:rPr>
                <w:rFonts w:asciiTheme="majorBidi" w:hAnsiTheme="majorBidi" w:cstheme="majorBidi"/>
                <w:b/>
                <w:bCs/>
                <w:sz w:val="24"/>
                <w:szCs w:val="24"/>
                <w:lang w:bidi="ar-JO"/>
              </w:rPr>
              <w:t xml:space="preserve"> passive and active learning. The </w:t>
            </w:r>
            <w:r>
              <w:rPr>
                <w:rFonts w:asciiTheme="majorBidi" w:hAnsiTheme="majorBidi" w:cstheme="majorBidi"/>
                <w:b/>
                <w:bCs/>
                <w:sz w:val="24"/>
                <w:szCs w:val="24"/>
                <w:lang w:bidi="ar-JO"/>
              </w:rPr>
              <w:t xml:space="preserve">teaching </w:t>
            </w:r>
            <w:r w:rsidRPr="00C82856">
              <w:rPr>
                <w:rFonts w:asciiTheme="majorBidi" w:hAnsiTheme="majorBidi" w:cstheme="majorBidi"/>
                <w:b/>
                <w:bCs/>
                <w:sz w:val="24"/>
                <w:szCs w:val="24"/>
                <w:lang w:bidi="ar-JO"/>
              </w:rPr>
              <w:t xml:space="preserve">methods </w:t>
            </w:r>
            <w:r>
              <w:rPr>
                <w:rFonts w:asciiTheme="majorBidi" w:hAnsiTheme="majorBidi" w:cstheme="majorBidi"/>
                <w:b/>
                <w:bCs/>
                <w:sz w:val="24"/>
                <w:szCs w:val="24"/>
                <w:lang w:bidi="ar-JO"/>
              </w:rPr>
              <w:t>listed</w:t>
            </w:r>
            <w:r w:rsidRPr="00C82856">
              <w:rPr>
                <w:rFonts w:asciiTheme="majorBidi" w:hAnsiTheme="majorBidi" w:cstheme="majorBidi"/>
                <w:b/>
                <w:bCs/>
                <w:sz w:val="24"/>
                <w:szCs w:val="24"/>
                <w:lang w:bidi="ar-JO"/>
              </w:rPr>
              <w:t xml:space="preserve"> below will be </w:t>
            </w:r>
            <w:r>
              <w:rPr>
                <w:rFonts w:asciiTheme="majorBidi" w:hAnsiTheme="majorBidi" w:cstheme="majorBidi"/>
                <w:b/>
                <w:bCs/>
                <w:sz w:val="24"/>
                <w:szCs w:val="24"/>
                <w:lang w:bidi="ar-JO"/>
              </w:rPr>
              <w:t>used</w:t>
            </w:r>
            <w:r w:rsidRPr="00C82856">
              <w:rPr>
                <w:rFonts w:asciiTheme="majorBidi" w:hAnsiTheme="majorBidi" w:cstheme="majorBidi"/>
                <w:b/>
                <w:bCs/>
                <w:sz w:val="24"/>
                <w:szCs w:val="24"/>
                <w:lang w:bidi="ar-JO"/>
              </w:rPr>
              <w:t>.</w:t>
            </w:r>
          </w:p>
        </w:tc>
      </w:tr>
      <w:tr w:rsidR="000B386A" w:rsidRPr="00710055" w14:paraId="490E2EA0" w14:textId="77777777" w:rsidTr="00342B84">
        <w:trPr>
          <w:tblHeader/>
        </w:trPr>
        <w:tc>
          <w:tcPr>
            <w:tcW w:w="2415" w:type="dxa"/>
            <w:shd w:val="clear" w:color="auto" w:fill="D9D9D9" w:themeFill="background1" w:themeFillShade="D9"/>
            <w:vAlign w:val="center"/>
          </w:tcPr>
          <w:p w14:paraId="296BEAF6" w14:textId="77777777" w:rsidR="000B386A" w:rsidRPr="00354095" w:rsidRDefault="000B386A" w:rsidP="00342B84">
            <w:pPr>
              <w:jc w:val="center"/>
              <w:rPr>
                <w:rFonts w:asciiTheme="majorBidi" w:hAnsiTheme="majorBidi" w:cstheme="majorBidi"/>
                <w:b/>
                <w:bCs/>
                <w:lang w:bidi="ar-JO"/>
              </w:rPr>
            </w:pPr>
            <w:r w:rsidRPr="00354095">
              <w:rPr>
                <w:rFonts w:asciiTheme="majorBidi" w:hAnsiTheme="majorBidi" w:cstheme="majorBidi"/>
                <w:b/>
                <w:bCs/>
              </w:rPr>
              <w:t>Method</w:t>
            </w:r>
          </w:p>
        </w:tc>
        <w:tc>
          <w:tcPr>
            <w:tcW w:w="5310" w:type="dxa"/>
            <w:shd w:val="clear" w:color="auto" w:fill="D9D9D9" w:themeFill="background1" w:themeFillShade="D9"/>
            <w:vAlign w:val="center"/>
          </w:tcPr>
          <w:p w14:paraId="2C21B0E4" w14:textId="77777777" w:rsidR="000B386A" w:rsidRPr="00710055" w:rsidRDefault="000B386A" w:rsidP="00342B84">
            <w:pPr>
              <w:jc w:val="center"/>
              <w:rPr>
                <w:rFonts w:asciiTheme="majorBidi" w:hAnsiTheme="majorBidi" w:cstheme="majorBidi"/>
                <w:lang w:bidi="ar-JO"/>
              </w:rPr>
            </w:pPr>
            <w:r w:rsidRPr="00710055">
              <w:rPr>
                <w:rFonts w:asciiTheme="majorBidi" w:hAnsiTheme="majorBidi" w:cstheme="majorBidi"/>
              </w:rPr>
              <w:t>Description</w:t>
            </w:r>
          </w:p>
        </w:tc>
        <w:tc>
          <w:tcPr>
            <w:tcW w:w="1272" w:type="dxa"/>
            <w:shd w:val="clear" w:color="auto" w:fill="D9D9D9" w:themeFill="background1" w:themeFillShade="D9"/>
            <w:vAlign w:val="center"/>
          </w:tcPr>
          <w:p w14:paraId="238BE648" w14:textId="77777777" w:rsidR="000B386A" w:rsidRPr="00710055" w:rsidRDefault="000B386A" w:rsidP="00342B84">
            <w:pPr>
              <w:jc w:val="center"/>
              <w:rPr>
                <w:rFonts w:asciiTheme="majorBidi" w:hAnsiTheme="majorBidi" w:cstheme="majorBidi"/>
                <w:lang w:bidi="ar-JO"/>
              </w:rPr>
            </w:pPr>
            <w:r w:rsidRPr="00710055">
              <w:rPr>
                <w:rFonts w:asciiTheme="majorBidi" w:hAnsiTheme="majorBidi" w:cstheme="majorBidi"/>
              </w:rPr>
              <w:t>Used in this Course</w:t>
            </w:r>
          </w:p>
        </w:tc>
      </w:tr>
      <w:tr w:rsidR="000B386A" w:rsidRPr="000664EF" w14:paraId="7822DD46" w14:textId="77777777" w:rsidTr="003940FC">
        <w:tc>
          <w:tcPr>
            <w:tcW w:w="2415" w:type="dxa"/>
          </w:tcPr>
          <w:p w14:paraId="401F7B21" w14:textId="77777777" w:rsidR="000B386A" w:rsidRPr="00A316BE" w:rsidRDefault="000B386A" w:rsidP="00342B84">
            <w:pPr>
              <w:rPr>
                <w:rFonts w:asciiTheme="majorBidi" w:hAnsiTheme="majorBidi" w:cstheme="majorBidi"/>
                <w:b/>
                <w:bCs/>
                <w:color w:val="000000" w:themeColor="text1"/>
                <w:sz w:val="20"/>
                <w:szCs w:val="20"/>
              </w:rPr>
            </w:pPr>
            <w:r w:rsidRPr="00A316BE">
              <w:rPr>
                <w:rFonts w:asciiTheme="majorBidi" w:hAnsiTheme="majorBidi" w:cstheme="majorBidi"/>
                <w:b/>
                <w:bCs/>
                <w:sz w:val="20"/>
                <w:szCs w:val="20"/>
              </w:rPr>
              <w:t>Lectures / Interactive Lectures</w:t>
            </w:r>
          </w:p>
        </w:tc>
        <w:tc>
          <w:tcPr>
            <w:tcW w:w="5310" w:type="dxa"/>
          </w:tcPr>
          <w:p w14:paraId="12C37403" w14:textId="77777777" w:rsidR="000B386A" w:rsidRPr="00A316BE" w:rsidRDefault="000B386A" w:rsidP="00342B84">
            <w:pPr>
              <w:jc w:val="both"/>
              <w:rPr>
                <w:rFonts w:asciiTheme="majorBidi" w:hAnsiTheme="majorBidi" w:cstheme="majorBidi"/>
                <w:sz w:val="20"/>
                <w:szCs w:val="20"/>
              </w:rPr>
            </w:pPr>
            <w:r w:rsidRPr="00A316BE">
              <w:rPr>
                <w:rFonts w:asciiTheme="majorBidi" w:hAnsiTheme="majorBidi" w:cstheme="majorBidi"/>
                <w:sz w:val="20"/>
                <w:szCs w:val="20"/>
              </w:rPr>
              <w:t>Structured presentation of foundational knowledge; may include brief active segments or discussions.</w:t>
            </w:r>
          </w:p>
        </w:tc>
        <w:tc>
          <w:tcPr>
            <w:tcW w:w="1272" w:type="dxa"/>
            <w:vAlign w:val="center"/>
          </w:tcPr>
          <w:p w14:paraId="6F465474" w14:textId="5B6CDA53" w:rsidR="000B386A" w:rsidRPr="000664EF" w:rsidRDefault="00D376F5" w:rsidP="003940FC">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p>
        </w:tc>
      </w:tr>
      <w:tr w:rsidR="000B386A" w:rsidRPr="000664EF" w14:paraId="495BE30F" w14:textId="77777777" w:rsidTr="003940FC">
        <w:tc>
          <w:tcPr>
            <w:tcW w:w="2415" w:type="dxa"/>
          </w:tcPr>
          <w:p w14:paraId="6C8FBF70" w14:textId="77777777" w:rsidR="000B386A" w:rsidRPr="00A316BE" w:rsidRDefault="000B386A" w:rsidP="00342B84">
            <w:pPr>
              <w:rPr>
                <w:rFonts w:asciiTheme="majorBidi" w:hAnsiTheme="majorBidi" w:cstheme="majorBidi"/>
                <w:b/>
                <w:bCs/>
                <w:color w:val="000000" w:themeColor="text1"/>
                <w:sz w:val="20"/>
                <w:szCs w:val="20"/>
              </w:rPr>
            </w:pPr>
            <w:r w:rsidRPr="00A316BE">
              <w:rPr>
                <w:rFonts w:asciiTheme="majorBidi" w:hAnsiTheme="majorBidi" w:cstheme="majorBidi"/>
                <w:b/>
                <w:bCs/>
                <w:sz w:val="20"/>
                <w:szCs w:val="20"/>
              </w:rPr>
              <w:t>Assignments</w:t>
            </w:r>
          </w:p>
        </w:tc>
        <w:tc>
          <w:tcPr>
            <w:tcW w:w="5310" w:type="dxa"/>
          </w:tcPr>
          <w:p w14:paraId="61B01303" w14:textId="77777777" w:rsidR="000B386A" w:rsidRPr="00A316BE" w:rsidRDefault="000B386A" w:rsidP="00342B84">
            <w:pPr>
              <w:jc w:val="both"/>
              <w:rPr>
                <w:rFonts w:asciiTheme="majorBidi" w:hAnsiTheme="majorBidi" w:cstheme="majorBidi"/>
                <w:sz w:val="20"/>
                <w:szCs w:val="20"/>
              </w:rPr>
            </w:pPr>
            <w:r w:rsidRPr="00A316BE">
              <w:rPr>
                <w:rFonts w:asciiTheme="majorBidi" w:hAnsiTheme="majorBidi" w:cstheme="majorBidi"/>
                <w:sz w:val="20"/>
                <w:szCs w:val="20"/>
              </w:rPr>
              <w:t>Individual or group tasks designed to reinforce course content and assess understanding.</w:t>
            </w:r>
          </w:p>
        </w:tc>
        <w:tc>
          <w:tcPr>
            <w:tcW w:w="1272" w:type="dxa"/>
            <w:vAlign w:val="center"/>
          </w:tcPr>
          <w:p w14:paraId="3AD64683" w14:textId="79C13E83" w:rsidR="000B386A" w:rsidRPr="000664EF" w:rsidRDefault="006D1F07" w:rsidP="003940FC">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p>
        </w:tc>
      </w:tr>
      <w:tr w:rsidR="000B386A" w:rsidRPr="000664EF" w14:paraId="00A1A138" w14:textId="77777777" w:rsidTr="003940FC">
        <w:tc>
          <w:tcPr>
            <w:tcW w:w="2415" w:type="dxa"/>
          </w:tcPr>
          <w:p w14:paraId="65229DA0" w14:textId="77777777" w:rsidR="000B386A" w:rsidRPr="00A316BE" w:rsidRDefault="000B386A" w:rsidP="00342B84">
            <w:pPr>
              <w:rPr>
                <w:rFonts w:asciiTheme="majorBidi" w:hAnsiTheme="majorBidi" w:cstheme="majorBidi"/>
                <w:b/>
                <w:bCs/>
                <w:color w:val="000000" w:themeColor="text1"/>
                <w:sz w:val="20"/>
                <w:szCs w:val="20"/>
              </w:rPr>
            </w:pPr>
            <w:r w:rsidRPr="00A316BE">
              <w:rPr>
                <w:rFonts w:asciiTheme="majorBidi" w:hAnsiTheme="majorBidi" w:cstheme="majorBidi"/>
                <w:b/>
                <w:bCs/>
                <w:sz w:val="20"/>
                <w:szCs w:val="20"/>
              </w:rPr>
              <w:t>Flipped Classroom</w:t>
            </w:r>
          </w:p>
        </w:tc>
        <w:tc>
          <w:tcPr>
            <w:tcW w:w="5310" w:type="dxa"/>
          </w:tcPr>
          <w:p w14:paraId="7C05E188" w14:textId="77777777" w:rsidR="000B386A" w:rsidRPr="00A316BE" w:rsidRDefault="000B386A" w:rsidP="00342B84">
            <w:pPr>
              <w:jc w:val="both"/>
              <w:rPr>
                <w:rFonts w:asciiTheme="majorBidi" w:hAnsiTheme="majorBidi" w:cstheme="majorBidi"/>
                <w:sz w:val="20"/>
                <w:szCs w:val="20"/>
              </w:rPr>
            </w:pPr>
            <w:r w:rsidRPr="00A316BE">
              <w:rPr>
                <w:rFonts w:asciiTheme="majorBidi" w:hAnsiTheme="majorBidi" w:cstheme="majorBidi"/>
                <w:sz w:val="20"/>
                <w:szCs w:val="20"/>
              </w:rPr>
              <w:t>Students review digital or recorded lectures before class; class time is used for discussions, case studies, and application activities.</w:t>
            </w:r>
          </w:p>
        </w:tc>
        <w:tc>
          <w:tcPr>
            <w:tcW w:w="1272" w:type="dxa"/>
            <w:vAlign w:val="center"/>
          </w:tcPr>
          <w:p w14:paraId="08AA1984"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Pr="009A18C0">
              <w:rPr>
                <w:color w:val="000000" w:themeColor="text1"/>
                <w:sz w:val="24"/>
                <w:szCs w:val="24"/>
              </w:rPr>
            </w:r>
            <w:r w:rsidRPr="009A18C0">
              <w:rPr>
                <w:color w:val="000000" w:themeColor="text1"/>
                <w:sz w:val="24"/>
                <w:szCs w:val="24"/>
              </w:rPr>
              <w:fldChar w:fldCharType="separate"/>
            </w:r>
            <w:r w:rsidRPr="009A18C0">
              <w:rPr>
                <w:color w:val="000000" w:themeColor="text1"/>
                <w:sz w:val="24"/>
                <w:szCs w:val="24"/>
              </w:rPr>
              <w:fldChar w:fldCharType="end"/>
            </w:r>
          </w:p>
        </w:tc>
      </w:tr>
      <w:tr w:rsidR="000B386A" w:rsidRPr="000664EF" w14:paraId="088BB960" w14:textId="77777777" w:rsidTr="003940FC">
        <w:tc>
          <w:tcPr>
            <w:tcW w:w="2415" w:type="dxa"/>
          </w:tcPr>
          <w:p w14:paraId="53B280AA" w14:textId="77777777" w:rsidR="000B386A" w:rsidRPr="00A316BE" w:rsidRDefault="000B386A" w:rsidP="00342B84">
            <w:pPr>
              <w:rPr>
                <w:rFonts w:asciiTheme="majorBidi" w:hAnsiTheme="majorBidi" w:cstheme="majorBidi"/>
                <w:b/>
                <w:bCs/>
                <w:color w:val="000000" w:themeColor="text1"/>
                <w:sz w:val="20"/>
                <w:szCs w:val="20"/>
              </w:rPr>
            </w:pPr>
            <w:r w:rsidRPr="00A316BE">
              <w:rPr>
                <w:rFonts w:asciiTheme="majorBidi" w:hAnsiTheme="majorBidi" w:cstheme="majorBidi"/>
                <w:b/>
                <w:bCs/>
                <w:sz w:val="20"/>
                <w:szCs w:val="20"/>
              </w:rPr>
              <w:t>Clinical Simulation / Scenario-Based Training</w:t>
            </w:r>
          </w:p>
        </w:tc>
        <w:tc>
          <w:tcPr>
            <w:tcW w:w="5310" w:type="dxa"/>
          </w:tcPr>
          <w:p w14:paraId="01FED0C1" w14:textId="77777777" w:rsidR="000B386A" w:rsidRPr="00A316BE" w:rsidRDefault="000B386A" w:rsidP="00342B84">
            <w:pPr>
              <w:jc w:val="both"/>
              <w:rPr>
                <w:rFonts w:asciiTheme="majorBidi" w:hAnsiTheme="majorBidi" w:cstheme="majorBidi"/>
                <w:sz w:val="20"/>
                <w:szCs w:val="20"/>
              </w:rPr>
            </w:pPr>
            <w:r w:rsidRPr="00A316BE">
              <w:rPr>
                <w:rFonts w:asciiTheme="majorBidi" w:hAnsiTheme="majorBidi" w:cstheme="majorBidi"/>
                <w:sz w:val="20"/>
                <w:szCs w:val="20"/>
              </w:rPr>
              <w:t>Use of simulated environments (low to high fidelity) to develop clinical skills, teamwork, and decision-making.</w:t>
            </w:r>
          </w:p>
        </w:tc>
        <w:tc>
          <w:tcPr>
            <w:tcW w:w="1272" w:type="dxa"/>
            <w:vAlign w:val="center"/>
          </w:tcPr>
          <w:p w14:paraId="279B36A2" w14:textId="6CEADD6B" w:rsidR="000B386A" w:rsidRPr="000664EF" w:rsidRDefault="00D376F5" w:rsidP="003940FC">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p>
        </w:tc>
      </w:tr>
      <w:tr w:rsidR="000B386A" w:rsidRPr="000664EF" w14:paraId="38AF8720" w14:textId="77777777" w:rsidTr="003940FC">
        <w:tc>
          <w:tcPr>
            <w:tcW w:w="2415" w:type="dxa"/>
          </w:tcPr>
          <w:p w14:paraId="73535E28" w14:textId="77777777" w:rsidR="000B386A" w:rsidRPr="00A316BE" w:rsidRDefault="000B386A" w:rsidP="00342B84">
            <w:pPr>
              <w:rPr>
                <w:rFonts w:asciiTheme="majorBidi" w:hAnsiTheme="majorBidi" w:cstheme="majorBidi"/>
                <w:b/>
                <w:bCs/>
                <w:color w:val="000000" w:themeColor="text1"/>
                <w:sz w:val="20"/>
                <w:szCs w:val="20"/>
              </w:rPr>
            </w:pPr>
            <w:r w:rsidRPr="00A316BE">
              <w:rPr>
                <w:rFonts w:asciiTheme="majorBidi" w:hAnsiTheme="majorBidi" w:cstheme="majorBidi"/>
                <w:b/>
                <w:bCs/>
                <w:sz w:val="20"/>
                <w:szCs w:val="20"/>
              </w:rPr>
              <w:t>Problem-Solving / Clinical Case Studies</w:t>
            </w:r>
          </w:p>
        </w:tc>
        <w:tc>
          <w:tcPr>
            <w:tcW w:w="5310" w:type="dxa"/>
          </w:tcPr>
          <w:p w14:paraId="60500CE8" w14:textId="77777777" w:rsidR="000B386A" w:rsidRPr="00A316BE" w:rsidRDefault="000B386A" w:rsidP="00342B84">
            <w:pPr>
              <w:jc w:val="both"/>
              <w:rPr>
                <w:rFonts w:asciiTheme="majorBidi" w:hAnsiTheme="majorBidi" w:cstheme="majorBidi"/>
                <w:sz w:val="20"/>
                <w:szCs w:val="20"/>
              </w:rPr>
            </w:pPr>
            <w:r w:rsidRPr="00A316BE">
              <w:rPr>
                <w:rFonts w:asciiTheme="majorBidi" w:hAnsiTheme="majorBidi" w:cstheme="majorBidi"/>
                <w:sz w:val="20"/>
                <w:szCs w:val="20"/>
              </w:rPr>
              <w:t>Application of theoretical knowledge to real or simulated patient cases to enhance critical thinking and clinical reasoning.</w:t>
            </w:r>
          </w:p>
        </w:tc>
        <w:tc>
          <w:tcPr>
            <w:tcW w:w="1272" w:type="dxa"/>
            <w:vAlign w:val="center"/>
          </w:tcPr>
          <w:p w14:paraId="7A0BFB2B" w14:textId="6CB71401" w:rsidR="000B386A" w:rsidRPr="000664EF" w:rsidRDefault="00D376F5" w:rsidP="003940FC">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p>
        </w:tc>
      </w:tr>
      <w:tr w:rsidR="000B386A" w:rsidRPr="000664EF" w14:paraId="7BCAF064" w14:textId="77777777" w:rsidTr="003940FC">
        <w:tc>
          <w:tcPr>
            <w:tcW w:w="2415" w:type="dxa"/>
          </w:tcPr>
          <w:p w14:paraId="40DF9CAF" w14:textId="77777777" w:rsidR="000B386A" w:rsidRPr="00A316BE" w:rsidRDefault="000B386A" w:rsidP="00342B84">
            <w:pPr>
              <w:rPr>
                <w:rFonts w:asciiTheme="majorBidi" w:hAnsiTheme="majorBidi" w:cstheme="majorBidi"/>
                <w:b/>
                <w:bCs/>
                <w:color w:val="000000" w:themeColor="text1"/>
                <w:sz w:val="20"/>
                <w:szCs w:val="20"/>
              </w:rPr>
            </w:pPr>
            <w:r w:rsidRPr="00A316BE">
              <w:rPr>
                <w:rFonts w:asciiTheme="majorBidi" w:hAnsiTheme="majorBidi" w:cstheme="majorBidi"/>
                <w:b/>
                <w:bCs/>
                <w:sz w:val="20"/>
                <w:szCs w:val="20"/>
              </w:rPr>
              <w:t>Concept Mapping</w:t>
            </w:r>
          </w:p>
        </w:tc>
        <w:tc>
          <w:tcPr>
            <w:tcW w:w="5310" w:type="dxa"/>
          </w:tcPr>
          <w:p w14:paraId="5D8AB90B" w14:textId="77777777" w:rsidR="000B386A" w:rsidRPr="00A316BE" w:rsidRDefault="000B386A" w:rsidP="00342B84">
            <w:pPr>
              <w:jc w:val="both"/>
              <w:rPr>
                <w:rFonts w:asciiTheme="majorBidi" w:hAnsiTheme="majorBidi" w:cstheme="majorBidi"/>
                <w:sz w:val="20"/>
                <w:szCs w:val="20"/>
              </w:rPr>
            </w:pPr>
            <w:r w:rsidRPr="00A316BE">
              <w:rPr>
                <w:rFonts w:asciiTheme="majorBidi" w:hAnsiTheme="majorBidi" w:cstheme="majorBidi"/>
                <w:sz w:val="20"/>
                <w:szCs w:val="20"/>
              </w:rPr>
              <w:t>Visual mapping of relationships among patient data, diagnoses, and interventions to deepen understanding.</w:t>
            </w:r>
          </w:p>
        </w:tc>
        <w:tc>
          <w:tcPr>
            <w:tcW w:w="1272" w:type="dxa"/>
            <w:vAlign w:val="center"/>
          </w:tcPr>
          <w:p w14:paraId="2DE9C22C"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Pr="009A18C0">
              <w:rPr>
                <w:color w:val="000000" w:themeColor="text1"/>
                <w:sz w:val="24"/>
                <w:szCs w:val="24"/>
              </w:rPr>
            </w:r>
            <w:r w:rsidRPr="009A18C0">
              <w:rPr>
                <w:color w:val="000000" w:themeColor="text1"/>
                <w:sz w:val="24"/>
                <w:szCs w:val="24"/>
              </w:rPr>
              <w:fldChar w:fldCharType="separate"/>
            </w:r>
            <w:r w:rsidRPr="009A18C0">
              <w:rPr>
                <w:color w:val="000000" w:themeColor="text1"/>
                <w:sz w:val="24"/>
                <w:szCs w:val="24"/>
              </w:rPr>
              <w:fldChar w:fldCharType="end"/>
            </w:r>
          </w:p>
        </w:tc>
      </w:tr>
      <w:tr w:rsidR="000B386A" w:rsidRPr="000664EF" w14:paraId="045A765D" w14:textId="77777777" w:rsidTr="003940FC">
        <w:tc>
          <w:tcPr>
            <w:tcW w:w="2415" w:type="dxa"/>
          </w:tcPr>
          <w:p w14:paraId="33752770" w14:textId="77777777" w:rsidR="000B386A" w:rsidRPr="00A316BE" w:rsidRDefault="000B386A" w:rsidP="00342B84">
            <w:pPr>
              <w:rPr>
                <w:rFonts w:asciiTheme="majorBidi" w:hAnsiTheme="majorBidi" w:cstheme="majorBidi"/>
                <w:b/>
                <w:bCs/>
                <w:color w:val="000000" w:themeColor="text1"/>
                <w:sz w:val="20"/>
                <w:szCs w:val="20"/>
              </w:rPr>
            </w:pPr>
            <w:r w:rsidRPr="00A316BE">
              <w:rPr>
                <w:rFonts w:asciiTheme="majorBidi" w:hAnsiTheme="majorBidi" w:cstheme="majorBidi"/>
                <w:b/>
                <w:bCs/>
                <w:sz w:val="20"/>
                <w:szCs w:val="20"/>
              </w:rPr>
              <w:t>Role-Playing</w:t>
            </w:r>
          </w:p>
        </w:tc>
        <w:tc>
          <w:tcPr>
            <w:tcW w:w="5310" w:type="dxa"/>
          </w:tcPr>
          <w:p w14:paraId="3076B7F3" w14:textId="77777777" w:rsidR="000B386A" w:rsidRPr="00A316BE" w:rsidRDefault="000B386A" w:rsidP="00342B84">
            <w:pPr>
              <w:jc w:val="both"/>
              <w:rPr>
                <w:rFonts w:asciiTheme="majorBidi" w:hAnsiTheme="majorBidi" w:cstheme="majorBidi"/>
                <w:sz w:val="20"/>
                <w:szCs w:val="20"/>
              </w:rPr>
            </w:pPr>
            <w:r w:rsidRPr="00A316BE">
              <w:rPr>
                <w:rFonts w:asciiTheme="majorBidi" w:hAnsiTheme="majorBidi" w:cstheme="majorBidi"/>
                <w:sz w:val="20"/>
                <w:szCs w:val="20"/>
              </w:rPr>
              <w:t>Students act out professional scenarios to practice communication, ethics, or conflict management.</w:t>
            </w:r>
          </w:p>
        </w:tc>
        <w:tc>
          <w:tcPr>
            <w:tcW w:w="1272" w:type="dxa"/>
            <w:vAlign w:val="center"/>
          </w:tcPr>
          <w:p w14:paraId="557BAAF6"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Pr="009A18C0">
              <w:rPr>
                <w:color w:val="000000" w:themeColor="text1"/>
                <w:sz w:val="24"/>
                <w:szCs w:val="24"/>
              </w:rPr>
            </w:r>
            <w:r w:rsidRPr="009A18C0">
              <w:rPr>
                <w:color w:val="000000" w:themeColor="text1"/>
                <w:sz w:val="24"/>
                <w:szCs w:val="24"/>
              </w:rPr>
              <w:fldChar w:fldCharType="separate"/>
            </w:r>
            <w:r w:rsidRPr="009A18C0">
              <w:rPr>
                <w:color w:val="000000" w:themeColor="text1"/>
                <w:sz w:val="24"/>
                <w:szCs w:val="24"/>
              </w:rPr>
              <w:fldChar w:fldCharType="end"/>
            </w:r>
          </w:p>
        </w:tc>
      </w:tr>
      <w:tr w:rsidR="000B386A" w:rsidRPr="000664EF" w14:paraId="52359DF2" w14:textId="77777777" w:rsidTr="003940FC">
        <w:tc>
          <w:tcPr>
            <w:tcW w:w="2415" w:type="dxa"/>
          </w:tcPr>
          <w:p w14:paraId="1D7B7CD8" w14:textId="77777777" w:rsidR="000B386A" w:rsidRPr="00A316BE" w:rsidRDefault="000B386A" w:rsidP="00342B84">
            <w:pPr>
              <w:rPr>
                <w:rFonts w:asciiTheme="majorBidi" w:hAnsiTheme="majorBidi" w:cstheme="majorBidi"/>
                <w:b/>
                <w:bCs/>
                <w:sz w:val="20"/>
                <w:szCs w:val="20"/>
              </w:rPr>
            </w:pPr>
            <w:r w:rsidRPr="00A316BE">
              <w:rPr>
                <w:rFonts w:asciiTheme="majorBidi" w:hAnsiTheme="majorBidi" w:cstheme="majorBidi"/>
                <w:b/>
                <w:bCs/>
                <w:sz w:val="20"/>
                <w:szCs w:val="20"/>
              </w:rPr>
              <w:lastRenderedPageBreak/>
              <w:t>Pre/Post Conferences &amp; Reflection</w:t>
            </w:r>
          </w:p>
        </w:tc>
        <w:tc>
          <w:tcPr>
            <w:tcW w:w="5310" w:type="dxa"/>
          </w:tcPr>
          <w:p w14:paraId="257120A5" w14:textId="77777777" w:rsidR="000B386A" w:rsidRPr="00A316BE" w:rsidRDefault="000B386A" w:rsidP="00342B84">
            <w:pPr>
              <w:jc w:val="both"/>
              <w:rPr>
                <w:rFonts w:asciiTheme="majorBidi" w:hAnsiTheme="majorBidi" w:cstheme="majorBidi"/>
                <w:sz w:val="20"/>
                <w:szCs w:val="20"/>
              </w:rPr>
            </w:pPr>
            <w:r w:rsidRPr="00A316BE">
              <w:rPr>
                <w:rFonts w:asciiTheme="majorBidi" w:hAnsiTheme="majorBidi" w:cstheme="majorBidi"/>
                <w:sz w:val="20"/>
                <w:szCs w:val="20"/>
              </w:rPr>
              <w:t xml:space="preserve">Structured sessions before and after clinical practice to set learning goals, </w:t>
            </w:r>
            <w:proofErr w:type="spellStart"/>
            <w:r w:rsidRPr="00A316BE">
              <w:rPr>
                <w:rFonts w:asciiTheme="majorBidi" w:hAnsiTheme="majorBidi" w:cstheme="majorBidi"/>
                <w:sz w:val="20"/>
                <w:szCs w:val="20"/>
              </w:rPr>
              <w:t>analyze</w:t>
            </w:r>
            <w:proofErr w:type="spellEnd"/>
            <w:r w:rsidRPr="00A316BE">
              <w:rPr>
                <w:rFonts w:asciiTheme="majorBidi" w:hAnsiTheme="majorBidi" w:cstheme="majorBidi"/>
                <w:sz w:val="20"/>
                <w:szCs w:val="20"/>
              </w:rPr>
              <w:t xml:space="preserve"> events, and reflect on experiences.</w:t>
            </w:r>
          </w:p>
        </w:tc>
        <w:tc>
          <w:tcPr>
            <w:tcW w:w="1272" w:type="dxa"/>
            <w:vAlign w:val="center"/>
          </w:tcPr>
          <w:p w14:paraId="7FFE19ED"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Pr="009A18C0">
              <w:rPr>
                <w:color w:val="000000" w:themeColor="text1"/>
                <w:sz w:val="24"/>
                <w:szCs w:val="24"/>
              </w:rPr>
            </w:r>
            <w:r w:rsidRPr="009A18C0">
              <w:rPr>
                <w:color w:val="000000" w:themeColor="text1"/>
                <w:sz w:val="24"/>
                <w:szCs w:val="24"/>
              </w:rPr>
              <w:fldChar w:fldCharType="separate"/>
            </w:r>
            <w:r w:rsidRPr="009A18C0">
              <w:rPr>
                <w:color w:val="000000" w:themeColor="text1"/>
                <w:sz w:val="24"/>
                <w:szCs w:val="24"/>
              </w:rPr>
              <w:fldChar w:fldCharType="end"/>
            </w:r>
          </w:p>
        </w:tc>
      </w:tr>
      <w:tr w:rsidR="000B386A" w:rsidRPr="000664EF" w14:paraId="7524EAA4" w14:textId="77777777" w:rsidTr="003940FC">
        <w:tc>
          <w:tcPr>
            <w:tcW w:w="2415" w:type="dxa"/>
          </w:tcPr>
          <w:p w14:paraId="6DF928B3" w14:textId="77777777" w:rsidR="000B386A" w:rsidRPr="00A316BE" w:rsidRDefault="000B386A" w:rsidP="00342B84">
            <w:pPr>
              <w:rPr>
                <w:rFonts w:asciiTheme="majorBidi" w:hAnsiTheme="majorBidi" w:cstheme="majorBidi"/>
                <w:b/>
                <w:bCs/>
                <w:sz w:val="20"/>
                <w:szCs w:val="20"/>
              </w:rPr>
            </w:pPr>
            <w:r w:rsidRPr="00A316BE">
              <w:rPr>
                <w:rFonts w:asciiTheme="majorBidi" w:hAnsiTheme="majorBidi" w:cstheme="majorBidi"/>
                <w:b/>
                <w:bCs/>
                <w:sz w:val="20"/>
                <w:szCs w:val="20"/>
              </w:rPr>
              <w:t>Peer Teaching / Role Reversal</w:t>
            </w:r>
          </w:p>
        </w:tc>
        <w:tc>
          <w:tcPr>
            <w:tcW w:w="5310" w:type="dxa"/>
          </w:tcPr>
          <w:p w14:paraId="0A9B486D" w14:textId="77777777" w:rsidR="000B386A" w:rsidRPr="00A316BE" w:rsidRDefault="000B386A" w:rsidP="00342B84">
            <w:pPr>
              <w:jc w:val="both"/>
              <w:rPr>
                <w:rFonts w:asciiTheme="majorBidi" w:hAnsiTheme="majorBidi" w:cstheme="majorBidi"/>
                <w:sz w:val="20"/>
                <w:szCs w:val="20"/>
              </w:rPr>
            </w:pPr>
            <w:r w:rsidRPr="00A316BE">
              <w:rPr>
                <w:rFonts w:asciiTheme="majorBidi" w:hAnsiTheme="majorBidi" w:cstheme="majorBidi"/>
                <w:sz w:val="20"/>
                <w:szCs w:val="20"/>
              </w:rPr>
              <w:t>Students teach or demonstrate concepts to peers, reinforcing mastery and communication.</w:t>
            </w:r>
          </w:p>
        </w:tc>
        <w:tc>
          <w:tcPr>
            <w:tcW w:w="1272" w:type="dxa"/>
            <w:vAlign w:val="center"/>
          </w:tcPr>
          <w:p w14:paraId="02363892"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Pr="009A18C0">
              <w:rPr>
                <w:color w:val="000000" w:themeColor="text1"/>
                <w:sz w:val="24"/>
                <w:szCs w:val="24"/>
              </w:rPr>
            </w:r>
            <w:r w:rsidRPr="009A18C0">
              <w:rPr>
                <w:color w:val="000000" w:themeColor="text1"/>
                <w:sz w:val="24"/>
                <w:szCs w:val="24"/>
              </w:rPr>
              <w:fldChar w:fldCharType="separate"/>
            </w:r>
            <w:r w:rsidRPr="009A18C0">
              <w:rPr>
                <w:color w:val="000000" w:themeColor="text1"/>
                <w:sz w:val="24"/>
                <w:szCs w:val="24"/>
              </w:rPr>
              <w:fldChar w:fldCharType="end"/>
            </w:r>
          </w:p>
        </w:tc>
      </w:tr>
      <w:tr w:rsidR="000B386A" w:rsidRPr="000664EF" w14:paraId="69DE76AB" w14:textId="77777777" w:rsidTr="003940FC">
        <w:tc>
          <w:tcPr>
            <w:tcW w:w="2415" w:type="dxa"/>
          </w:tcPr>
          <w:p w14:paraId="244A78DD" w14:textId="77777777" w:rsidR="000B386A" w:rsidRPr="00A316BE" w:rsidRDefault="000B386A" w:rsidP="00342B84">
            <w:pPr>
              <w:rPr>
                <w:rFonts w:asciiTheme="majorBidi" w:hAnsiTheme="majorBidi" w:cstheme="majorBidi"/>
                <w:b/>
                <w:bCs/>
                <w:sz w:val="20"/>
                <w:szCs w:val="20"/>
              </w:rPr>
            </w:pPr>
            <w:r w:rsidRPr="00A316BE">
              <w:rPr>
                <w:rFonts w:asciiTheme="majorBidi" w:hAnsiTheme="majorBidi" w:cstheme="majorBidi"/>
                <w:b/>
                <w:bCs/>
                <w:sz w:val="20"/>
                <w:szCs w:val="20"/>
              </w:rPr>
              <w:t>Think-Pair-Share</w:t>
            </w:r>
          </w:p>
        </w:tc>
        <w:tc>
          <w:tcPr>
            <w:tcW w:w="5310" w:type="dxa"/>
          </w:tcPr>
          <w:p w14:paraId="580B7440" w14:textId="77777777" w:rsidR="000B386A" w:rsidRPr="00A316BE" w:rsidRDefault="000B386A" w:rsidP="00342B84">
            <w:pPr>
              <w:jc w:val="both"/>
              <w:rPr>
                <w:rFonts w:asciiTheme="majorBidi" w:hAnsiTheme="majorBidi" w:cstheme="majorBidi"/>
                <w:sz w:val="20"/>
                <w:szCs w:val="20"/>
              </w:rPr>
            </w:pPr>
            <w:r w:rsidRPr="00A316BE">
              <w:rPr>
                <w:rFonts w:asciiTheme="majorBidi" w:hAnsiTheme="majorBidi" w:cstheme="majorBidi"/>
                <w:sz w:val="20"/>
                <w:szCs w:val="20"/>
              </w:rPr>
              <w:t>Students reflect individually, discuss with a peer, and share with the group to enhance comprehension and reasoning.</w:t>
            </w:r>
          </w:p>
        </w:tc>
        <w:tc>
          <w:tcPr>
            <w:tcW w:w="1272" w:type="dxa"/>
            <w:vAlign w:val="center"/>
          </w:tcPr>
          <w:p w14:paraId="4A779D68"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Pr="009A18C0">
              <w:rPr>
                <w:color w:val="000000" w:themeColor="text1"/>
                <w:sz w:val="24"/>
                <w:szCs w:val="24"/>
              </w:rPr>
            </w:r>
            <w:r w:rsidRPr="009A18C0">
              <w:rPr>
                <w:color w:val="000000" w:themeColor="text1"/>
                <w:sz w:val="24"/>
                <w:szCs w:val="24"/>
              </w:rPr>
              <w:fldChar w:fldCharType="separate"/>
            </w:r>
            <w:r w:rsidRPr="009A18C0">
              <w:rPr>
                <w:color w:val="000000" w:themeColor="text1"/>
                <w:sz w:val="24"/>
                <w:szCs w:val="24"/>
              </w:rPr>
              <w:fldChar w:fldCharType="end"/>
            </w:r>
          </w:p>
        </w:tc>
      </w:tr>
      <w:tr w:rsidR="000B386A" w:rsidRPr="000664EF" w14:paraId="3086E1EA" w14:textId="77777777" w:rsidTr="003940FC">
        <w:tc>
          <w:tcPr>
            <w:tcW w:w="2415" w:type="dxa"/>
          </w:tcPr>
          <w:p w14:paraId="167B80CD" w14:textId="77777777" w:rsidR="000B386A" w:rsidRPr="00A316BE" w:rsidRDefault="000B386A" w:rsidP="00342B84">
            <w:pPr>
              <w:rPr>
                <w:rFonts w:asciiTheme="majorBidi" w:hAnsiTheme="majorBidi" w:cstheme="majorBidi"/>
                <w:b/>
                <w:bCs/>
                <w:sz w:val="20"/>
                <w:szCs w:val="20"/>
              </w:rPr>
            </w:pPr>
            <w:r w:rsidRPr="00A316BE">
              <w:rPr>
                <w:rFonts w:asciiTheme="majorBidi" w:eastAsia="Times New Roman" w:hAnsiTheme="majorBidi" w:cstheme="majorBidi"/>
                <w:b/>
                <w:bCs/>
                <w:sz w:val="20"/>
                <w:szCs w:val="20"/>
              </w:rPr>
              <w:t>Group Discussions</w:t>
            </w:r>
          </w:p>
        </w:tc>
        <w:tc>
          <w:tcPr>
            <w:tcW w:w="5310" w:type="dxa"/>
          </w:tcPr>
          <w:p w14:paraId="1B08E38F" w14:textId="77777777" w:rsidR="000B386A" w:rsidRPr="00A316BE" w:rsidRDefault="000B386A" w:rsidP="00342B84">
            <w:pPr>
              <w:jc w:val="both"/>
              <w:rPr>
                <w:rFonts w:asciiTheme="majorBidi" w:hAnsiTheme="majorBidi" w:cstheme="majorBidi"/>
                <w:sz w:val="20"/>
                <w:szCs w:val="20"/>
              </w:rPr>
            </w:pPr>
            <w:r w:rsidRPr="00A316BE">
              <w:rPr>
                <w:rFonts w:asciiTheme="majorBidi" w:eastAsia="Times New Roman" w:hAnsiTheme="majorBidi" w:cstheme="majorBidi"/>
                <w:sz w:val="20"/>
                <w:szCs w:val="20"/>
              </w:rPr>
              <w:t>Small groups discuss a clinical topic, case study, or ethical issue and share insights with the class.</w:t>
            </w:r>
          </w:p>
        </w:tc>
        <w:tc>
          <w:tcPr>
            <w:tcW w:w="1272" w:type="dxa"/>
            <w:vAlign w:val="center"/>
          </w:tcPr>
          <w:p w14:paraId="3F0EA96F" w14:textId="58FCBC02" w:rsidR="000B386A" w:rsidRPr="000664EF" w:rsidRDefault="00D376F5" w:rsidP="003940FC">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p>
        </w:tc>
      </w:tr>
      <w:tr w:rsidR="000B386A" w:rsidRPr="009A18C0" w14:paraId="6F9271AD" w14:textId="77777777" w:rsidTr="003940FC">
        <w:tc>
          <w:tcPr>
            <w:tcW w:w="2415" w:type="dxa"/>
          </w:tcPr>
          <w:p w14:paraId="419598A3" w14:textId="77777777" w:rsidR="000B386A" w:rsidRPr="00A316BE" w:rsidRDefault="000B386A" w:rsidP="00342B84">
            <w:pPr>
              <w:rPr>
                <w:rFonts w:asciiTheme="majorBidi" w:hAnsiTheme="majorBidi" w:cstheme="majorBidi"/>
                <w:b/>
                <w:bCs/>
                <w:sz w:val="20"/>
                <w:szCs w:val="20"/>
              </w:rPr>
            </w:pPr>
            <w:r w:rsidRPr="00A316BE">
              <w:rPr>
                <w:rFonts w:asciiTheme="majorBidi" w:eastAsia="Times New Roman" w:hAnsiTheme="majorBidi" w:cstheme="majorBidi"/>
                <w:b/>
                <w:bCs/>
                <w:sz w:val="20"/>
                <w:szCs w:val="20"/>
              </w:rPr>
              <w:t>Jigsaw Technique</w:t>
            </w:r>
          </w:p>
        </w:tc>
        <w:tc>
          <w:tcPr>
            <w:tcW w:w="5310" w:type="dxa"/>
          </w:tcPr>
          <w:p w14:paraId="230D7BC2" w14:textId="77777777" w:rsidR="000B386A" w:rsidRPr="00A316BE" w:rsidRDefault="000B386A" w:rsidP="00342B84">
            <w:pPr>
              <w:jc w:val="both"/>
              <w:rPr>
                <w:rFonts w:asciiTheme="majorBidi" w:hAnsiTheme="majorBidi" w:cstheme="majorBidi"/>
                <w:sz w:val="20"/>
                <w:szCs w:val="20"/>
              </w:rPr>
            </w:pPr>
            <w:r w:rsidRPr="00A316BE">
              <w:rPr>
                <w:rFonts w:asciiTheme="majorBidi" w:eastAsia="Times New Roman" w:hAnsiTheme="majorBidi" w:cstheme="majorBidi"/>
                <w:sz w:val="20"/>
                <w:szCs w:val="20"/>
              </w:rPr>
              <w:t>Each group learns about a different aspect of a complex topic and then teaches their part to the rest of the class.</w:t>
            </w:r>
          </w:p>
        </w:tc>
        <w:tc>
          <w:tcPr>
            <w:tcW w:w="1272" w:type="dxa"/>
            <w:vAlign w:val="center"/>
          </w:tcPr>
          <w:p w14:paraId="57519372" w14:textId="77777777" w:rsidR="000B386A" w:rsidRPr="009A18C0" w:rsidRDefault="000B386A" w:rsidP="003940FC">
            <w:pPr>
              <w:jc w:val="center"/>
              <w:rPr>
                <w:color w:val="000000" w:themeColor="text1"/>
                <w:sz w:val="24"/>
                <w:szCs w:val="24"/>
              </w:rPr>
            </w:pPr>
            <w:r w:rsidRPr="00A316BE">
              <w:rPr>
                <w:color w:val="000000" w:themeColor="text1"/>
                <w:sz w:val="24"/>
                <w:szCs w:val="24"/>
              </w:rPr>
              <w:fldChar w:fldCharType="begin">
                <w:ffData>
                  <w:name w:val=""/>
                  <w:enabled/>
                  <w:calcOnExit w:val="0"/>
                  <w:checkBox>
                    <w:sizeAuto/>
                    <w:default w:val="0"/>
                  </w:checkBox>
                </w:ffData>
              </w:fldChar>
            </w:r>
            <w:r w:rsidRPr="00A316BE">
              <w:rPr>
                <w:color w:val="000000" w:themeColor="text1"/>
                <w:sz w:val="24"/>
                <w:szCs w:val="24"/>
              </w:rPr>
              <w:instrText xml:space="preserve"> FORMCHECKBOX </w:instrText>
            </w:r>
            <w:r w:rsidRPr="00A316BE">
              <w:rPr>
                <w:color w:val="000000" w:themeColor="text1"/>
                <w:sz w:val="24"/>
                <w:szCs w:val="24"/>
              </w:rPr>
            </w:r>
            <w:r w:rsidRPr="00A316BE">
              <w:rPr>
                <w:color w:val="000000" w:themeColor="text1"/>
                <w:sz w:val="24"/>
                <w:szCs w:val="24"/>
              </w:rPr>
              <w:fldChar w:fldCharType="separate"/>
            </w:r>
            <w:r w:rsidRPr="00A316BE">
              <w:rPr>
                <w:color w:val="000000" w:themeColor="text1"/>
                <w:sz w:val="24"/>
                <w:szCs w:val="24"/>
              </w:rPr>
              <w:fldChar w:fldCharType="end"/>
            </w:r>
          </w:p>
        </w:tc>
      </w:tr>
      <w:tr w:rsidR="000B386A" w:rsidRPr="000664EF" w14:paraId="1214C9D2" w14:textId="77777777" w:rsidTr="003940FC">
        <w:tc>
          <w:tcPr>
            <w:tcW w:w="2415" w:type="dxa"/>
          </w:tcPr>
          <w:p w14:paraId="601FDDF3" w14:textId="77777777" w:rsidR="000B386A" w:rsidRPr="00A316BE" w:rsidRDefault="000B386A" w:rsidP="00342B84">
            <w:pPr>
              <w:rPr>
                <w:rFonts w:asciiTheme="majorBidi" w:hAnsiTheme="majorBidi" w:cstheme="majorBidi"/>
                <w:b/>
                <w:bCs/>
                <w:sz w:val="20"/>
                <w:szCs w:val="20"/>
              </w:rPr>
            </w:pPr>
            <w:r w:rsidRPr="00A316BE">
              <w:rPr>
                <w:rFonts w:asciiTheme="majorBidi" w:hAnsiTheme="majorBidi" w:cstheme="majorBidi"/>
                <w:b/>
                <w:bCs/>
                <w:sz w:val="20"/>
                <w:szCs w:val="20"/>
              </w:rPr>
              <w:t>Peer Assessment</w:t>
            </w:r>
          </w:p>
        </w:tc>
        <w:tc>
          <w:tcPr>
            <w:tcW w:w="5310" w:type="dxa"/>
          </w:tcPr>
          <w:p w14:paraId="4192A6E4" w14:textId="77777777" w:rsidR="000B386A" w:rsidRPr="00A316BE" w:rsidRDefault="000B386A" w:rsidP="00342B84">
            <w:pPr>
              <w:jc w:val="both"/>
              <w:rPr>
                <w:rFonts w:asciiTheme="majorBidi" w:hAnsiTheme="majorBidi" w:cstheme="majorBidi"/>
                <w:sz w:val="20"/>
                <w:szCs w:val="20"/>
              </w:rPr>
            </w:pPr>
            <w:r w:rsidRPr="00A316BE">
              <w:rPr>
                <w:rFonts w:asciiTheme="majorBidi" w:hAnsiTheme="majorBidi" w:cstheme="majorBidi"/>
                <w:sz w:val="20"/>
                <w:szCs w:val="20"/>
              </w:rPr>
              <w:t>Students assess peer performance using structured rubrics to develop evaluative judgment.</w:t>
            </w:r>
          </w:p>
        </w:tc>
        <w:tc>
          <w:tcPr>
            <w:tcW w:w="1272" w:type="dxa"/>
            <w:vAlign w:val="center"/>
          </w:tcPr>
          <w:p w14:paraId="32195D15"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Pr="009A18C0">
              <w:rPr>
                <w:color w:val="000000" w:themeColor="text1"/>
                <w:sz w:val="24"/>
                <w:szCs w:val="24"/>
              </w:rPr>
            </w:r>
            <w:r w:rsidRPr="009A18C0">
              <w:rPr>
                <w:color w:val="000000" w:themeColor="text1"/>
                <w:sz w:val="24"/>
                <w:szCs w:val="24"/>
              </w:rPr>
              <w:fldChar w:fldCharType="separate"/>
            </w:r>
            <w:r w:rsidRPr="009A18C0">
              <w:rPr>
                <w:color w:val="000000" w:themeColor="text1"/>
                <w:sz w:val="24"/>
                <w:szCs w:val="24"/>
              </w:rPr>
              <w:fldChar w:fldCharType="end"/>
            </w:r>
          </w:p>
        </w:tc>
      </w:tr>
      <w:tr w:rsidR="000B386A" w:rsidRPr="000664EF" w14:paraId="4243654F" w14:textId="77777777" w:rsidTr="003940FC">
        <w:tc>
          <w:tcPr>
            <w:tcW w:w="2415" w:type="dxa"/>
          </w:tcPr>
          <w:p w14:paraId="428F32F0" w14:textId="77777777" w:rsidR="000B386A" w:rsidRPr="00A316BE" w:rsidRDefault="000B386A" w:rsidP="00342B84">
            <w:pPr>
              <w:rPr>
                <w:rFonts w:asciiTheme="majorBidi" w:hAnsiTheme="majorBidi" w:cstheme="majorBidi"/>
                <w:b/>
                <w:bCs/>
                <w:sz w:val="20"/>
                <w:szCs w:val="20"/>
              </w:rPr>
            </w:pPr>
            <w:r w:rsidRPr="00A316BE">
              <w:rPr>
                <w:rFonts w:asciiTheme="majorBidi" w:hAnsiTheme="majorBidi" w:cstheme="majorBidi"/>
                <w:b/>
                <w:bCs/>
                <w:sz w:val="20"/>
                <w:szCs w:val="20"/>
              </w:rPr>
              <w:t>One-Minute Papers / Reflection Journals</w:t>
            </w:r>
          </w:p>
        </w:tc>
        <w:tc>
          <w:tcPr>
            <w:tcW w:w="5310" w:type="dxa"/>
          </w:tcPr>
          <w:p w14:paraId="0AA1FD21" w14:textId="77777777" w:rsidR="000B386A" w:rsidRPr="00A316BE" w:rsidRDefault="000B386A" w:rsidP="00342B84">
            <w:pPr>
              <w:jc w:val="both"/>
              <w:rPr>
                <w:rFonts w:asciiTheme="majorBidi" w:hAnsiTheme="majorBidi" w:cstheme="majorBidi"/>
                <w:sz w:val="20"/>
                <w:szCs w:val="20"/>
              </w:rPr>
            </w:pPr>
            <w:r w:rsidRPr="00A316BE">
              <w:rPr>
                <w:rFonts w:asciiTheme="majorBidi" w:hAnsiTheme="majorBidi" w:cstheme="majorBidi"/>
                <w:sz w:val="20"/>
                <w:szCs w:val="20"/>
              </w:rPr>
              <w:t>Brief reflective writing to summarize key learning or raise questions for clarification.</w:t>
            </w:r>
          </w:p>
        </w:tc>
        <w:tc>
          <w:tcPr>
            <w:tcW w:w="1272" w:type="dxa"/>
            <w:vAlign w:val="center"/>
          </w:tcPr>
          <w:p w14:paraId="03788999"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Pr="009A18C0">
              <w:rPr>
                <w:color w:val="000000" w:themeColor="text1"/>
                <w:sz w:val="24"/>
                <w:szCs w:val="24"/>
              </w:rPr>
            </w:r>
            <w:r w:rsidRPr="009A18C0">
              <w:rPr>
                <w:color w:val="000000" w:themeColor="text1"/>
                <w:sz w:val="24"/>
                <w:szCs w:val="24"/>
              </w:rPr>
              <w:fldChar w:fldCharType="separate"/>
            </w:r>
            <w:r w:rsidRPr="009A18C0">
              <w:rPr>
                <w:color w:val="000000" w:themeColor="text1"/>
                <w:sz w:val="24"/>
                <w:szCs w:val="24"/>
              </w:rPr>
              <w:fldChar w:fldCharType="end"/>
            </w:r>
          </w:p>
        </w:tc>
      </w:tr>
      <w:tr w:rsidR="000B386A" w:rsidRPr="000664EF" w14:paraId="46824041" w14:textId="77777777" w:rsidTr="003940FC">
        <w:tc>
          <w:tcPr>
            <w:tcW w:w="2415" w:type="dxa"/>
          </w:tcPr>
          <w:p w14:paraId="2E92606A" w14:textId="77777777" w:rsidR="000B386A" w:rsidRPr="00A316BE" w:rsidRDefault="000B386A" w:rsidP="00342B84">
            <w:pPr>
              <w:rPr>
                <w:rFonts w:asciiTheme="majorBidi" w:hAnsiTheme="majorBidi" w:cstheme="majorBidi"/>
                <w:b/>
                <w:bCs/>
                <w:sz w:val="20"/>
                <w:szCs w:val="20"/>
              </w:rPr>
            </w:pPr>
            <w:r w:rsidRPr="00A316BE">
              <w:rPr>
                <w:rFonts w:asciiTheme="majorBidi" w:hAnsiTheme="majorBidi" w:cstheme="majorBidi"/>
                <w:b/>
                <w:bCs/>
                <w:sz w:val="20"/>
                <w:szCs w:val="20"/>
              </w:rPr>
              <w:t>Digital Resource Integration</w:t>
            </w:r>
          </w:p>
        </w:tc>
        <w:tc>
          <w:tcPr>
            <w:tcW w:w="5310" w:type="dxa"/>
          </w:tcPr>
          <w:p w14:paraId="40899EBF" w14:textId="77777777" w:rsidR="000B386A" w:rsidRPr="00A316BE" w:rsidRDefault="000B386A" w:rsidP="00342B84">
            <w:pPr>
              <w:jc w:val="both"/>
              <w:rPr>
                <w:rFonts w:asciiTheme="majorBidi" w:hAnsiTheme="majorBidi" w:cstheme="majorBidi"/>
                <w:sz w:val="20"/>
                <w:szCs w:val="20"/>
              </w:rPr>
            </w:pPr>
            <w:r w:rsidRPr="00A316BE">
              <w:rPr>
                <w:rFonts w:asciiTheme="majorBidi" w:hAnsiTheme="majorBidi" w:cstheme="majorBidi"/>
                <w:sz w:val="20"/>
                <w:szCs w:val="20"/>
              </w:rPr>
              <w:t>Use of online tools and evidence-based digital resources (e.g., EHRs, Lippincott Advisor, videos).</w:t>
            </w:r>
          </w:p>
        </w:tc>
        <w:tc>
          <w:tcPr>
            <w:tcW w:w="1272" w:type="dxa"/>
            <w:vAlign w:val="center"/>
          </w:tcPr>
          <w:p w14:paraId="7A9BCFDD" w14:textId="376AC37A" w:rsidR="000B386A" w:rsidRPr="000664EF" w:rsidRDefault="00D376F5" w:rsidP="003940FC">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p>
        </w:tc>
      </w:tr>
      <w:tr w:rsidR="000B386A" w:rsidRPr="009A18C0" w14:paraId="546CF215" w14:textId="77777777" w:rsidTr="003940FC">
        <w:tc>
          <w:tcPr>
            <w:tcW w:w="2415" w:type="dxa"/>
          </w:tcPr>
          <w:p w14:paraId="0DE7D7E8" w14:textId="77777777" w:rsidR="000B386A" w:rsidRPr="00A316BE" w:rsidRDefault="000B386A" w:rsidP="00342B84">
            <w:pPr>
              <w:rPr>
                <w:rFonts w:asciiTheme="majorBidi" w:hAnsiTheme="majorBidi" w:cstheme="majorBidi"/>
                <w:b/>
                <w:bCs/>
                <w:sz w:val="20"/>
                <w:szCs w:val="20"/>
              </w:rPr>
            </w:pPr>
            <w:r w:rsidRPr="00A316BE">
              <w:rPr>
                <w:rFonts w:asciiTheme="majorBidi" w:eastAsia="Times New Roman" w:hAnsiTheme="majorBidi" w:cstheme="majorBidi"/>
                <w:b/>
                <w:bCs/>
                <w:sz w:val="20"/>
                <w:szCs w:val="20"/>
              </w:rPr>
              <w:t>Direct Patient Care</w:t>
            </w:r>
          </w:p>
        </w:tc>
        <w:tc>
          <w:tcPr>
            <w:tcW w:w="5310" w:type="dxa"/>
          </w:tcPr>
          <w:p w14:paraId="12528E0A" w14:textId="77777777" w:rsidR="000B386A" w:rsidRPr="00A316BE" w:rsidRDefault="000B386A" w:rsidP="00342B84">
            <w:pPr>
              <w:jc w:val="both"/>
              <w:rPr>
                <w:rFonts w:asciiTheme="majorBidi" w:hAnsiTheme="majorBidi" w:cstheme="majorBidi"/>
                <w:sz w:val="20"/>
                <w:szCs w:val="20"/>
              </w:rPr>
            </w:pPr>
            <w:r w:rsidRPr="00A316BE">
              <w:rPr>
                <w:rFonts w:asciiTheme="majorBidi" w:eastAsia="Times New Roman" w:hAnsiTheme="majorBidi" w:cstheme="majorBidi"/>
                <w:sz w:val="20"/>
                <w:szCs w:val="20"/>
              </w:rPr>
              <w:t>Supervised care activities with patients in various settings.</w:t>
            </w:r>
          </w:p>
        </w:tc>
        <w:tc>
          <w:tcPr>
            <w:tcW w:w="1272" w:type="dxa"/>
            <w:vAlign w:val="center"/>
          </w:tcPr>
          <w:p w14:paraId="041FD64D" w14:textId="1E0547B5" w:rsidR="000B386A" w:rsidRPr="009A18C0" w:rsidRDefault="00D376F5" w:rsidP="003940FC">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p>
        </w:tc>
      </w:tr>
      <w:tr w:rsidR="000B386A" w:rsidRPr="009A18C0" w14:paraId="19CFB376" w14:textId="77777777" w:rsidTr="003940FC">
        <w:tc>
          <w:tcPr>
            <w:tcW w:w="2415" w:type="dxa"/>
          </w:tcPr>
          <w:p w14:paraId="728FEC9D" w14:textId="77777777" w:rsidR="000B386A" w:rsidRPr="00A316BE" w:rsidRDefault="000B386A" w:rsidP="00342B84">
            <w:pPr>
              <w:rPr>
                <w:rFonts w:asciiTheme="majorBidi" w:hAnsiTheme="majorBidi" w:cstheme="majorBidi"/>
                <w:b/>
                <w:bCs/>
                <w:sz w:val="20"/>
                <w:szCs w:val="20"/>
              </w:rPr>
            </w:pPr>
            <w:r w:rsidRPr="00A316BE">
              <w:rPr>
                <w:rFonts w:asciiTheme="majorBidi" w:eastAsia="Times New Roman" w:hAnsiTheme="majorBidi" w:cstheme="majorBidi"/>
                <w:b/>
                <w:bCs/>
                <w:sz w:val="20"/>
                <w:szCs w:val="20"/>
              </w:rPr>
              <w:t>Clinical Practice in Hospital Settings</w:t>
            </w:r>
          </w:p>
        </w:tc>
        <w:tc>
          <w:tcPr>
            <w:tcW w:w="5310" w:type="dxa"/>
          </w:tcPr>
          <w:p w14:paraId="16752CD6" w14:textId="77777777" w:rsidR="000B386A" w:rsidRPr="00A316BE" w:rsidRDefault="000B386A" w:rsidP="00342B84">
            <w:pPr>
              <w:jc w:val="both"/>
              <w:rPr>
                <w:rFonts w:asciiTheme="majorBidi" w:hAnsiTheme="majorBidi" w:cstheme="majorBidi"/>
                <w:sz w:val="20"/>
                <w:szCs w:val="20"/>
              </w:rPr>
            </w:pPr>
            <w:r w:rsidRPr="00A316BE">
              <w:rPr>
                <w:rFonts w:asciiTheme="majorBidi" w:eastAsia="Times New Roman" w:hAnsiTheme="majorBidi" w:cstheme="majorBidi"/>
                <w:sz w:val="20"/>
                <w:szCs w:val="20"/>
              </w:rPr>
              <w:t>Structured, assigned practice in various hospital departments.</w:t>
            </w:r>
          </w:p>
        </w:tc>
        <w:tc>
          <w:tcPr>
            <w:tcW w:w="1272" w:type="dxa"/>
            <w:vAlign w:val="center"/>
          </w:tcPr>
          <w:p w14:paraId="2845D381" w14:textId="4D6EFA28" w:rsidR="000B386A" w:rsidRPr="009A18C0" w:rsidRDefault="006D1F07" w:rsidP="003940FC">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p>
        </w:tc>
      </w:tr>
      <w:tr w:rsidR="000B386A" w:rsidRPr="009A18C0" w14:paraId="6D5CBB04" w14:textId="77777777" w:rsidTr="003940FC">
        <w:tc>
          <w:tcPr>
            <w:tcW w:w="2415" w:type="dxa"/>
          </w:tcPr>
          <w:p w14:paraId="5024872A" w14:textId="77777777" w:rsidR="000B386A" w:rsidRPr="00A316BE" w:rsidRDefault="000B386A" w:rsidP="00342B84">
            <w:pPr>
              <w:rPr>
                <w:rFonts w:asciiTheme="majorBidi" w:hAnsiTheme="majorBidi" w:cstheme="majorBidi"/>
                <w:b/>
                <w:bCs/>
                <w:sz w:val="20"/>
                <w:szCs w:val="20"/>
              </w:rPr>
            </w:pPr>
            <w:r w:rsidRPr="00A316BE">
              <w:rPr>
                <w:rFonts w:asciiTheme="majorBidi" w:eastAsia="Times New Roman" w:hAnsiTheme="majorBidi" w:cstheme="majorBidi"/>
                <w:b/>
                <w:bCs/>
                <w:sz w:val="20"/>
                <w:szCs w:val="20"/>
              </w:rPr>
              <w:t>Bedside Discussion</w:t>
            </w:r>
          </w:p>
        </w:tc>
        <w:tc>
          <w:tcPr>
            <w:tcW w:w="5310" w:type="dxa"/>
          </w:tcPr>
          <w:p w14:paraId="2462332C" w14:textId="77777777" w:rsidR="000B386A" w:rsidRPr="00A316BE" w:rsidRDefault="000B386A" w:rsidP="00342B84">
            <w:pPr>
              <w:jc w:val="both"/>
              <w:rPr>
                <w:rFonts w:asciiTheme="majorBidi" w:hAnsiTheme="majorBidi" w:cstheme="majorBidi"/>
                <w:sz w:val="20"/>
                <w:szCs w:val="20"/>
              </w:rPr>
            </w:pPr>
            <w:r w:rsidRPr="00A316BE">
              <w:rPr>
                <w:rFonts w:asciiTheme="majorBidi" w:eastAsia="Times New Roman" w:hAnsiTheme="majorBidi" w:cstheme="majorBidi"/>
                <w:sz w:val="20"/>
                <w:szCs w:val="20"/>
              </w:rPr>
              <w:t>Informal, focused discussion with students and faculty, often at the patient's bedside or immediately post-intervention.</w:t>
            </w:r>
          </w:p>
        </w:tc>
        <w:tc>
          <w:tcPr>
            <w:tcW w:w="1272" w:type="dxa"/>
            <w:vAlign w:val="center"/>
          </w:tcPr>
          <w:p w14:paraId="6651DB73" w14:textId="11D8A3CB" w:rsidR="000B386A" w:rsidRPr="009A18C0" w:rsidRDefault="006D1F07" w:rsidP="003940FC">
            <w:pPr>
              <w:jc w:val="center"/>
              <w:rPr>
                <w:color w:val="000000" w:themeColor="text1"/>
                <w:sz w:val="24"/>
                <w:szCs w:val="24"/>
              </w:rPr>
            </w:pPr>
            <w:r>
              <w:rPr>
                <w:color w:val="000000" w:themeColor="text1"/>
                <w:sz w:val="24"/>
                <w:szCs w:val="24"/>
              </w:rPr>
              <w:fldChar w:fldCharType="begin">
                <w:ffData>
                  <w:name w:val=""/>
                  <w:enabled/>
                  <w:calcOnExit w:val="0"/>
                  <w:checkBox>
                    <w:sizeAuto/>
                    <w:default w:val="1"/>
                  </w:checkBox>
                </w:ffData>
              </w:fldChar>
            </w:r>
            <w:r>
              <w:rPr>
                <w:color w:val="000000" w:themeColor="text1"/>
                <w:sz w:val="24"/>
                <w:szCs w:val="24"/>
              </w:rPr>
              <w:instrText xml:space="preserve"> FORMCHECKBOX </w:instrText>
            </w:r>
            <w:r>
              <w:rPr>
                <w:color w:val="000000" w:themeColor="text1"/>
                <w:sz w:val="24"/>
                <w:szCs w:val="24"/>
              </w:rPr>
            </w:r>
            <w:r>
              <w:rPr>
                <w:color w:val="000000" w:themeColor="text1"/>
                <w:sz w:val="24"/>
                <w:szCs w:val="24"/>
              </w:rPr>
              <w:fldChar w:fldCharType="separate"/>
            </w:r>
            <w:r>
              <w:rPr>
                <w:color w:val="000000" w:themeColor="text1"/>
                <w:sz w:val="24"/>
                <w:szCs w:val="24"/>
              </w:rPr>
              <w:fldChar w:fldCharType="end"/>
            </w:r>
          </w:p>
        </w:tc>
      </w:tr>
      <w:tr w:rsidR="000B386A" w:rsidRPr="000664EF" w14:paraId="0E143AEA" w14:textId="77777777" w:rsidTr="003940FC">
        <w:tc>
          <w:tcPr>
            <w:tcW w:w="2415" w:type="dxa"/>
          </w:tcPr>
          <w:p w14:paraId="197F8C68" w14:textId="77777777" w:rsidR="000B386A" w:rsidRPr="00A316BE" w:rsidRDefault="000B386A" w:rsidP="00342B84">
            <w:pPr>
              <w:rPr>
                <w:rFonts w:asciiTheme="majorBidi" w:hAnsiTheme="majorBidi" w:cstheme="majorBidi"/>
                <w:b/>
                <w:bCs/>
                <w:sz w:val="20"/>
                <w:szCs w:val="20"/>
              </w:rPr>
            </w:pPr>
            <w:r w:rsidRPr="00A316BE">
              <w:rPr>
                <w:rFonts w:asciiTheme="majorBidi" w:hAnsiTheme="majorBidi" w:cstheme="majorBidi"/>
                <w:b/>
                <w:bCs/>
                <w:sz w:val="20"/>
                <w:szCs w:val="20"/>
              </w:rPr>
              <w:t>Other (please specify)</w:t>
            </w:r>
          </w:p>
        </w:tc>
        <w:tc>
          <w:tcPr>
            <w:tcW w:w="5310" w:type="dxa"/>
          </w:tcPr>
          <w:p w14:paraId="4D3A2050" w14:textId="77777777" w:rsidR="000B386A" w:rsidRPr="00A316BE" w:rsidRDefault="000B386A" w:rsidP="00342B84">
            <w:pPr>
              <w:jc w:val="both"/>
              <w:rPr>
                <w:rFonts w:asciiTheme="majorBidi" w:hAnsiTheme="majorBidi" w:cstheme="majorBidi"/>
                <w:sz w:val="20"/>
                <w:szCs w:val="20"/>
              </w:rPr>
            </w:pPr>
            <w:r w:rsidRPr="00A316BE">
              <w:rPr>
                <w:rFonts w:asciiTheme="majorBidi" w:hAnsiTheme="majorBidi" w:cstheme="majorBidi"/>
                <w:sz w:val="20"/>
                <w:szCs w:val="20"/>
              </w:rPr>
              <w:t>Any additional method specific to the course’s context or objectives.</w:t>
            </w:r>
          </w:p>
        </w:tc>
        <w:tc>
          <w:tcPr>
            <w:tcW w:w="1272" w:type="dxa"/>
            <w:vAlign w:val="center"/>
          </w:tcPr>
          <w:p w14:paraId="49F66F2F" w14:textId="77777777" w:rsidR="000B386A" w:rsidRPr="000664EF" w:rsidRDefault="000B386A" w:rsidP="003940FC">
            <w:pPr>
              <w:jc w:val="center"/>
              <w:rPr>
                <w:color w:val="000000" w:themeColor="text1"/>
                <w:sz w:val="24"/>
                <w:szCs w:val="24"/>
              </w:rPr>
            </w:pPr>
            <w:r w:rsidRPr="009A18C0">
              <w:rPr>
                <w:color w:val="000000" w:themeColor="text1"/>
                <w:sz w:val="24"/>
                <w:szCs w:val="24"/>
              </w:rPr>
              <w:fldChar w:fldCharType="begin">
                <w:ffData>
                  <w:name w:val=""/>
                  <w:enabled/>
                  <w:calcOnExit w:val="0"/>
                  <w:checkBox>
                    <w:sizeAuto/>
                    <w:default w:val="0"/>
                  </w:checkBox>
                </w:ffData>
              </w:fldChar>
            </w:r>
            <w:r w:rsidRPr="009A18C0">
              <w:rPr>
                <w:color w:val="000000" w:themeColor="text1"/>
                <w:sz w:val="24"/>
                <w:szCs w:val="24"/>
              </w:rPr>
              <w:instrText xml:space="preserve"> FORMCHECKBOX </w:instrText>
            </w:r>
            <w:r w:rsidRPr="009A18C0">
              <w:rPr>
                <w:color w:val="000000" w:themeColor="text1"/>
                <w:sz w:val="24"/>
                <w:szCs w:val="24"/>
              </w:rPr>
            </w:r>
            <w:r w:rsidRPr="009A18C0">
              <w:rPr>
                <w:color w:val="000000" w:themeColor="text1"/>
                <w:sz w:val="24"/>
                <w:szCs w:val="24"/>
              </w:rPr>
              <w:fldChar w:fldCharType="separate"/>
            </w:r>
            <w:r w:rsidRPr="009A18C0">
              <w:rPr>
                <w:color w:val="000000" w:themeColor="text1"/>
                <w:sz w:val="24"/>
                <w:szCs w:val="24"/>
              </w:rPr>
              <w:fldChar w:fldCharType="end"/>
            </w:r>
          </w:p>
        </w:tc>
      </w:tr>
    </w:tbl>
    <w:p w14:paraId="378F26F5" w14:textId="55DD2BBA" w:rsidR="00B679E7" w:rsidRPr="00B679E7" w:rsidRDefault="00F14EAF" w:rsidP="0005497E">
      <w:pPr>
        <w:pStyle w:val="a4"/>
        <w:numPr>
          <w:ilvl w:val="0"/>
          <w:numId w:val="8"/>
        </w:numPr>
        <w:spacing w:before="200" w:after="100"/>
        <w:rPr>
          <w:rFonts w:asciiTheme="majorBidi" w:hAnsiTheme="majorBidi" w:cstheme="majorBidi"/>
          <w:b/>
          <w:bCs/>
          <w:sz w:val="36"/>
          <w:szCs w:val="36"/>
          <w:lang w:bidi="ar-JO"/>
        </w:rPr>
      </w:pPr>
      <w:r w:rsidRPr="00C82856">
        <w:rPr>
          <w:rFonts w:asciiTheme="majorBidi" w:hAnsiTheme="majorBidi" w:cstheme="majorBidi"/>
          <w:b/>
          <w:bCs/>
          <w:sz w:val="28"/>
          <w:szCs w:val="28"/>
          <w:lang w:bidi="ar-JO"/>
        </w:rPr>
        <w:t>Methods of Assessment:</w:t>
      </w:r>
    </w:p>
    <w:tbl>
      <w:tblPr>
        <w:tblStyle w:val="a3"/>
        <w:tblW w:w="0" w:type="auto"/>
        <w:tblBorders>
          <w:top w:val="double" w:sz="4" w:space="0" w:color="auto"/>
          <w:left w:val="double" w:sz="4" w:space="0" w:color="auto"/>
          <w:bottom w:val="double" w:sz="4" w:space="0" w:color="auto"/>
          <w:right w:val="double" w:sz="4" w:space="0" w:color="auto"/>
          <w:insideV w:val="double" w:sz="4" w:space="0" w:color="auto"/>
        </w:tblBorders>
        <w:tblCellMar>
          <w:left w:w="29" w:type="dxa"/>
          <w:right w:w="29" w:type="dxa"/>
        </w:tblCellMar>
        <w:tblLook w:val="04A0" w:firstRow="1" w:lastRow="0" w:firstColumn="1" w:lastColumn="0" w:noHBand="0" w:noVBand="1"/>
      </w:tblPr>
      <w:tblGrid>
        <w:gridCol w:w="222"/>
        <w:gridCol w:w="1544"/>
        <w:gridCol w:w="1061"/>
        <w:gridCol w:w="1872"/>
        <w:gridCol w:w="617"/>
        <w:gridCol w:w="617"/>
        <w:gridCol w:w="610"/>
        <w:gridCol w:w="617"/>
        <w:gridCol w:w="569"/>
        <w:gridCol w:w="610"/>
        <w:gridCol w:w="658"/>
      </w:tblGrid>
      <w:tr w:rsidR="00667DA1" w:rsidRPr="00710055" w14:paraId="28AB732F" w14:textId="77777777" w:rsidTr="00EB4585">
        <w:tc>
          <w:tcPr>
            <w:tcW w:w="231" w:type="dxa"/>
            <w:tcBorders>
              <w:top w:val="single" w:sz="4" w:space="0" w:color="auto"/>
              <w:bottom w:val="single" w:sz="4" w:space="0" w:color="auto"/>
            </w:tcBorders>
            <w:shd w:val="pct12" w:color="auto" w:fill="FFFFFF" w:themeFill="background1"/>
            <w:vAlign w:val="center"/>
          </w:tcPr>
          <w:p w14:paraId="024EF9BF" w14:textId="77777777" w:rsidR="00667DA1" w:rsidRPr="00710055" w:rsidRDefault="00667DA1" w:rsidP="00EB4585">
            <w:pPr>
              <w:rPr>
                <w:rFonts w:asciiTheme="majorBidi" w:hAnsiTheme="majorBidi" w:cstheme="majorBidi"/>
                <w:b/>
                <w:bCs/>
                <w:sz w:val="24"/>
                <w:szCs w:val="24"/>
                <w:lang w:bidi="ar-JO"/>
              </w:rPr>
            </w:pPr>
            <w:r w:rsidRPr="00710055">
              <w:rPr>
                <w:rFonts w:asciiTheme="majorBidi" w:hAnsiTheme="majorBidi" w:cstheme="majorBidi"/>
                <w:b/>
                <w:bCs/>
                <w:sz w:val="24"/>
                <w:szCs w:val="24"/>
                <w:lang w:bidi="ar-JO"/>
              </w:rPr>
              <w:t>#</w:t>
            </w:r>
          </w:p>
        </w:tc>
        <w:tc>
          <w:tcPr>
            <w:tcW w:w="1582" w:type="dxa"/>
            <w:tcBorders>
              <w:top w:val="single" w:sz="4" w:space="0" w:color="auto"/>
              <w:bottom w:val="single" w:sz="4" w:space="0" w:color="auto"/>
            </w:tcBorders>
            <w:shd w:val="pct12" w:color="auto" w:fill="FFFFFF" w:themeFill="background1"/>
            <w:vAlign w:val="center"/>
          </w:tcPr>
          <w:p w14:paraId="2ACFC23F" w14:textId="77777777" w:rsidR="00667DA1" w:rsidRPr="00710055" w:rsidRDefault="00667DA1" w:rsidP="00EB4585">
            <w:pPr>
              <w:rPr>
                <w:rFonts w:asciiTheme="majorBidi" w:hAnsiTheme="majorBidi" w:cstheme="majorBidi"/>
                <w:b/>
                <w:bCs/>
                <w:sz w:val="24"/>
                <w:szCs w:val="24"/>
                <w:lang w:bidi="ar-JO"/>
              </w:rPr>
            </w:pPr>
            <w:r w:rsidRPr="00710055">
              <w:rPr>
                <w:rFonts w:asciiTheme="majorBidi" w:hAnsiTheme="majorBidi" w:cstheme="majorBidi"/>
                <w:b/>
                <w:bCs/>
                <w:sz w:val="24"/>
                <w:szCs w:val="24"/>
                <w:lang w:bidi="ar-JO"/>
              </w:rPr>
              <w:t>Assessment Method</w:t>
            </w:r>
          </w:p>
        </w:tc>
        <w:tc>
          <w:tcPr>
            <w:tcW w:w="1064" w:type="dxa"/>
            <w:tcBorders>
              <w:top w:val="single" w:sz="4" w:space="0" w:color="auto"/>
              <w:bottom w:val="single" w:sz="4" w:space="0" w:color="auto"/>
            </w:tcBorders>
            <w:shd w:val="pct12" w:color="auto" w:fill="FFFFFF" w:themeFill="background1"/>
            <w:vAlign w:val="center"/>
          </w:tcPr>
          <w:p w14:paraId="7F5BBBA7" w14:textId="77777777" w:rsidR="00667DA1" w:rsidRPr="00710055" w:rsidRDefault="00667DA1" w:rsidP="00EB4585">
            <w:pPr>
              <w:rPr>
                <w:rFonts w:asciiTheme="majorBidi" w:hAnsiTheme="majorBidi" w:cstheme="majorBidi"/>
                <w:b/>
                <w:bCs/>
                <w:sz w:val="24"/>
                <w:szCs w:val="24"/>
                <w:lang w:bidi="ar-JO"/>
              </w:rPr>
            </w:pPr>
            <w:r w:rsidRPr="00710055">
              <w:rPr>
                <w:rFonts w:asciiTheme="majorBidi" w:hAnsiTheme="majorBidi" w:cstheme="majorBidi"/>
                <w:b/>
                <w:bCs/>
                <w:sz w:val="24"/>
                <w:szCs w:val="24"/>
                <w:lang w:bidi="ar-JO"/>
              </w:rPr>
              <w:t>Weight%</w:t>
            </w:r>
          </w:p>
        </w:tc>
        <w:tc>
          <w:tcPr>
            <w:tcW w:w="1791" w:type="dxa"/>
            <w:tcBorders>
              <w:top w:val="single" w:sz="4" w:space="0" w:color="auto"/>
              <w:bottom w:val="single" w:sz="4" w:space="0" w:color="auto"/>
            </w:tcBorders>
            <w:shd w:val="pct12" w:color="auto" w:fill="FFFFFF" w:themeFill="background1"/>
            <w:vAlign w:val="center"/>
          </w:tcPr>
          <w:p w14:paraId="7D3AE6E2" w14:textId="77777777" w:rsidR="00667DA1" w:rsidRPr="000D6B64" w:rsidRDefault="00667DA1" w:rsidP="00EB4585">
            <w:pPr>
              <w:rPr>
                <w:rFonts w:asciiTheme="majorBidi" w:hAnsiTheme="majorBidi" w:cstheme="majorBidi"/>
                <w:b/>
                <w:bCs/>
                <w:sz w:val="24"/>
                <w:szCs w:val="24"/>
                <w:lang w:bidi="ar-JO"/>
              </w:rPr>
            </w:pPr>
            <w:r w:rsidRPr="000D6B64">
              <w:rPr>
                <w:rFonts w:asciiTheme="majorBidi" w:hAnsiTheme="majorBidi" w:cstheme="majorBidi"/>
                <w:b/>
                <w:bCs/>
                <w:sz w:val="24"/>
                <w:szCs w:val="24"/>
                <w:lang w:bidi="ar-JO"/>
              </w:rPr>
              <w:t>Description</w:t>
            </w:r>
          </w:p>
        </w:tc>
        <w:tc>
          <w:tcPr>
            <w:tcW w:w="630" w:type="dxa"/>
            <w:tcBorders>
              <w:top w:val="single" w:sz="4" w:space="0" w:color="auto"/>
              <w:bottom w:val="single" w:sz="4" w:space="0" w:color="auto"/>
            </w:tcBorders>
            <w:shd w:val="pct12" w:color="auto" w:fill="FFFFFF" w:themeFill="background1"/>
            <w:vAlign w:val="center"/>
          </w:tcPr>
          <w:p w14:paraId="57B8579F" w14:textId="77777777" w:rsidR="00667DA1" w:rsidRPr="000D6B64" w:rsidRDefault="00667DA1" w:rsidP="00EB4585">
            <w:pPr>
              <w:rPr>
                <w:rFonts w:asciiTheme="majorBidi" w:hAnsiTheme="majorBidi" w:cstheme="majorBidi"/>
                <w:b/>
                <w:bCs/>
                <w:sz w:val="20"/>
                <w:szCs w:val="20"/>
                <w:lang w:bidi="ar-JO"/>
              </w:rPr>
            </w:pPr>
            <w:r w:rsidRPr="000D6B64">
              <w:rPr>
                <w:rFonts w:asciiTheme="majorBidi" w:hAnsiTheme="majorBidi" w:cstheme="majorBidi"/>
                <w:b/>
                <w:bCs/>
                <w:sz w:val="20"/>
                <w:szCs w:val="20"/>
              </w:rPr>
              <w:t>CLO 1 (%)</w:t>
            </w:r>
          </w:p>
        </w:tc>
        <w:tc>
          <w:tcPr>
            <w:tcW w:w="630" w:type="dxa"/>
            <w:tcBorders>
              <w:top w:val="single" w:sz="4" w:space="0" w:color="auto"/>
              <w:bottom w:val="single" w:sz="4" w:space="0" w:color="auto"/>
            </w:tcBorders>
            <w:shd w:val="pct12" w:color="auto" w:fill="FFFFFF" w:themeFill="background1"/>
            <w:vAlign w:val="center"/>
          </w:tcPr>
          <w:p w14:paraId="560661C7" w14:textId="77777777" w:rsidR="00667DA1" w:rsidRPr="000D6B64" w:rsidRDefault="00667DA1" w:rsidP="00EB4585">
            <w:pPr>
              <w:rPr>
                <w:rFonts w:asciiTheme="majorBidi" w:hAnsiTheme="majorBidi" w:cstheme="majorBidi"/>
                <w:b/>
                <w:bCs/>
                <w:sz w:val="20"/>
                <w:szCs w:val="20"/>
                <w:lang w:bidi="ar-JO"/>
              </w:rPr>
            </w:pPr>
            <w:r w:rsidRPr="000D6B64">
              <w:rPr>
                <w:rFonts w:asciiTheme="majorBidi" w:hAnsiTheme="majorBidi" w:cstheme="majorBidi"/>
                <w:b/>
                <w:bCs/>
                <w:sz w:val="20"/>
                <w:szCs w:val="20"/>
              </w:rPr>
              <w:t>CLO 2 (%)</w:t>
            </w:r>
          </w:p>
        </w:tc>
        <w:tc>
          <w:tcPr>
            <w:tcW w:w="630" w:type="dxa"/>
            <w:tcBorders>
              <w:top w:val="single" w:sz="4" w:space="0" w:color="auto"/>
              <w:bottom w:val="single" w:sz="4" w:space="0" w:color="auto"/>
            </w:tcBorders>
            <w:shd w:val="pct12" w:color="auto" w:fill="FFFFFF" w:themeFill="background1"/>
            <w:vAlign w:val="center"/>
          </w:tcPr>
          <w:p w14:paraId="4DE1E22A" w14:textId="77777777" w:rsidR="00667DA1" w:rsidRPr="000D6B64" w:rsidRDefault="00667DA1" w:rsidP="00EB4585">
            <w:pPr>
              <w:rPr>
                <w:rFonts w:asciiTheme="majorBidi" w:hAnsiTheme="majorBidi" w:cstheme="majorBidi"/>
                <w:b/>
                <w:bCs/>
                <w:sz w:val="20"/>
                <w:szCs w:val="20"/>
                <w:lang w:bidi="ar-JO"/>
              </w:rPr>
            </w:pPr>
            <w:r w:rsidRPr="000D6B64">
              <w:rPr>
                <w:rFonts w:asciiTheme="majorBidi" w:hAnsiTheme="majorBidi" w:cstheme="majorBidi"/>
                <w:b/>
                <w:bCs/>
                <w:sz w:val="20"/>
                <w:szCs w:val="20"/>
              </w:rPr>
              <w:t>CLO 3 (%)</w:t>
            </w:r>
          </w:p>
        </w:tc>
        <w:tc>
          <w:tcPr>
            <w:tcW w:w="630" w:type="dxa"/>
            <w:tcBorders>
              <w:top w:val="single" w:sz="4" w:space="0" w:color="auto"/>
              <w:bottom w:val="single" w:sz="4" w:space="0" w:color="auto"/>
            </w:tcBorders>
            <w:shd w:val="pct12" w:color="auto" w:fill="FFFFFF" w:themeFill="background1"/>
            <w:vAlign w:val="center"/>
          </w:tcPr>
          <w:p w14:paraId="6DAE3B0C" w14:textId="77777777" w:rsidR="00667DA1" w:rsidRPr="000D6B64" w:rsidRDefault="00667DA1" w:rsidP="00EB4585">
            <w:pPr>
              <w:rPr>
                <w:rFonts w:asciiTheme="majorBidi" w:hAnsiTheme="majorBidi" w:cstheme="majorBidi"/>
                <w:b/>
                <w:bCs/>
                <w:sz w:val="20"/>
                <w:szCs w:val="20"/>
                <w:lang w:bidi="ar-JO"/>
              </w:rPr>
            </w:pPr>
            <w:r w:rsidRPr="000D6B64">
              <w:rPr>
                <w:rFonts w:asciiTheme="majorBidi" w:hAnsiTheme="majorBidi" w:cstheme="majorBidi"/>
                <w:b/>
                <w:bCs/>
                <w:sz w:val="20"/>
                <w:szCs w:val="20"/>
              </w:rPr>
              <w:t>CLO 4 (%)</w:t>
            </w:r>
          </w:p>
        </w:tc>
        <w:tc>
          <w:tcPr>
            <w:tcW w:w="574" w:type="dxa"/>
            <w:tcBorders>
              <w:top w:val="single" w:sz="4" w:space="0" w:color="auto"/>
              <w:bottom w:val="single" w:sz="4" w:space="0" w:color="auto"/>
            </w:tcBorders>
            <w:shd w:val="pct12" w:color="auto" w:fill="FFFFFF" w:themeFill="background1"/>
            <w:vAlign w:val="center"/>
          </w:tcPr>
          <w:p w14:paraId="501C3ABD" w14:textId="77777777" w:rsidR="00667DA1" w:rsidRPr="000D6B64" w:rsidRDefault="00667DA1" w:rsidP="00EB4585">
            <w:pPr>
              <w:rPr>
                <w:rFonts w:asciiTheme="majorBidi" w:hAnsiTheme="majorBidi" w:cstheme="majorBidi"/>
                <w:b/>
                <w:bCs/>
                <w:sz w:val="20"/>
                <w:szCs w:val="20"/>
              </w:rPr>
            </w:pPr>
            <w:r w:rsidRPr="000D6B64">
              <w:rPr>
                <w:rFonts w:asciiTheme="majorBidi" w:hAnsiTheme="majorBidi" w:cstheme="majorBidi"/>
                <w:b/>
                <w:bCs/>
                <w:sz w:val="20"/>
                <w:szCs w:val="20"/>
              </w:rPr>
              <w:t>CLO 5 (%)</w:t>
            </w:r>
          </w:p>
        </w:tc>
        <w:tc>
          <w:tcPr>
            <w:tcW w:w="630" w:type="dxa"/>
            <w:tcBorders>
              <w:top w:val="single" w:sz="4" w:space="0" w:color="auto"/>
              <w:bottom w:val="single" w:sz="4" w:space="0" w:color="auto"/>
            </w:tcBorders>
            <w:shd w:val="pct12" w:color="auto" w:fill="FFFFFF" w:themeFill="background1"/>
            <w:vAlign w:val="center"/>
          </w:tcPr>
          <w:p w14:paraId="66063668" w14:textId="77777777" w:rsidR="00667DA1" w:rsidRPr="000D6B64" w:rsidRDefault="00667DA1" w:rsidP="00EB4585">
            <w:pPr>
              <w:rPr>
                <w:rFonts w:asciiTheme="majorBidi" w:hAnsiTheme="majorBidi" w:cstheme="majorBidi"/>
                <w:b/>
                <w:bCs/>
                <w:sz w:val="20"/>
                <w:szCs w:val="20"/>
                <w:lang w:bidi="ar-JO"/>
              </w:rPr>
            </w:pPr>
            <w:r w:rsidRPr="000D6B64">
              <w:rPr>
                <w:rFonts w:asciiTheme="majorBidi" w:hAnsiTheme="majorBidi" w:cstheme="majorBidi"/>
                <w:b/>
                <w:bCs/>
                <w:sz w:val="20"/>
                <w:szCs w:val="20"/>
              </w:rPr>
              <w:t>CLO 6 (%)</w:t>
            </w:r>
          </w:p>
        </w:tc>
        <w:tc>
          <w:tcPr>
            <w:tcW w:w="605" w:type="dxa"/>
            <w:tcBorders>
              <w:top w:val="single" w:sz="4" w:space="0" w:color="auto"/>
              <w:bottom w:val="single" w:sz="4" w:space="0" w:color="auto"/>
            </w:tcBorders>
            <w:shd w:val="pct12" w:color="auto" w:fill="FFFFFF" w:themeFill="background1"/>
            <w:vAlign w:val="center"/>
          </w:tcPr>
          <w:p w14:paraId="17621424" w14:textId="77777777" w:rsidR="00667DA1" w:rsidRPr="00710055" w:rsidRDefault="00667DA1" w:rsidP="00EB4585">
            <w:pPr>
              <w:rPr>
                <w:rFonts w:asciiTheme="majorBidi" w:hAnsiTheme="majorBidi" w:cstheme="majorBidi"/>
                <w:b/>
                <w:bCs/>
                <w:sz w:val="24"/>
                <w:szCs w:val="24"/>
                <w:lang w:bidi="ar-JO"/>
              </w:rPr>
            </w:pPr>
            <w:r w:rsidRPr="000D6B64">
              <w:rPr>
                <w:rFonts w:asciiTheme="majorBidi" w:hAnsiTheme="majorBidi" w:cstheme="majorBidi"/>
                <w:b/>
                <w:bCs/>
                <w:sz w:val="24"/>
                <w:szCs w:val="24"/>
                <w:lang w:bidi="ar-JO"/>
              </w:rPr>
              <w:t>Total</w:t>
            </w:r>
          </w:p>
        </w:tc>
      </w:tr>
      <w:tr w:rsidR="00667DA1" w:rsidRPr="00710055" w14:paraId="4B6EDFC5" w14:textId="77777777" w:rsidTr="00EB4585">
        <w:trPr>
          <w:trHeight w:val="467"/>
        </w:trPr>
        <w:tc>
          <w:tcPr>
            <w:tcW w:w="231" w:type="dxa"/>
            <w:vMerge w:val="restart"/>
            <w:tcBorders>
              <w:top w:val="single" w:sz="4" w:space="0" w:color="auto"/>
            </w:tcBorders>
            <w:vAlign w:val="center"/>
          </w:tcPr>
          <w:p w14:paraId="546E9E33" w14:textId="77777777" w:rsidR="00667DA1" w:rsidRPr="00354095" w:rsidRDefault="00667DA1" w:rsidP="00EB4585">
            <w:pPr>
              <w:rPr>
                <w:rFonts w:asciiTheme="majorBidi" w:hAnsiTheme="majorBidi" w:cstheme="majorBidi"/>
                <w:b/>
                <w:bCs/>
                <w:sz w:val="24"/>
                <w:szCs w:val="24"/>
                <w:lang w:bidi="ar-JO"/>
              </w:rPr>
            </w:pPr>
            <w:r w:rsidRPr="00354095">
              <w:rPr>
                <w:rFonts w:asciiTheme="majorBidi" w:hAnsiTheme="majorBidi" w:cstheme="majorBidi"/>
                <w:b/>
                <w:bCs/>
                <w:sz w:val="24"/>
                <w:szCs w:val="24"/>
                <w:lang w:bidi="ar-JO"/>
              </w:rPr>
              <w:t>1</w:t>
            </w:r>
          </w:p>
          <w:p w14:paraId="32B7F959" w14:textId="77777777" w:rsidR="00667DA1" w:rsidRPr="00354095" w:rsidRDefault="00667DA1" w:rsidP="00EB4585">
            <w:pPr>
              <w:rPr>
                <w:rFonts w:asciiTheme="majorBidi" w:hAnsiTheme="majorBidi" w:cstheme="majorBidi"/>
                <w:b/>
                <w:bCs/>
                <w:sz w:val="24"/>
                <w:szCs w:val="24"/>
                <w:lang w:bidi="ar-JO"/>
              </w:rPr>
            </w:pPr>
          </w:p>
        </w:tc>
        <w:tc>
          <w:tcPr>
            <w:tcW w:w="1582" w:type="dxa"/>
            <w:vMerge w:val="restart"/>
            <w:tcBorders>
              <w:top w:val="single" w:sz="4" w:space="0" w:color="auto"/>
              <w:right w:val="double" w:sz="4" w:space="0" w:color="auto"/>
            </w:tcBorders>
            <w:vAlign w:val="center"/>
          </w:tcPr>
          <w:p w14:paraId="56E5979C" w14:textId="77777777" w:rsidR="00667DA1" w:rsidRPr="00DD4279" w:rsidRDefault="00667DA1" w:rsidP="00EB4585">
            <w:pPr>
              <w:rPr>
                <w:rFonts w:asciiTheme="majorBidi" w:hAnsiTheme="majorBidi" w:cstheme="majorBidi"/>
                <w:b/>
                <w:bCs/>
                <w:highlight w:val="yellow"/>
                <w:lang w:val="en-US" w:bidi="ar-JO"/>
              </w:rPr>
            </w:pPr>
            <w:r w:rsidRPr="00E41BA9">
              <w:rPr>
                <w:rFonts w:asciiTheme="majorBidi" w:hAnsiTheme="majorBidi" w:cstheme="majorBidi"/>
                <w:b/>
                <w:bCs/>
                <w:sz w:val="24"/>
                <w:szCs w:val="24"/>
                <w:lang w:bidi="ar-JO"/>
              </w:rPr>
              <w:t>Coursework (30%)</w:t>
            </w:r>
          </w:p>
        </w:tc>
        <w:tc>
          <w:tcPr>
            <w:tcW w:w="1064" w:type="dxa"/>
            <w:vMerge w:val="restart"/>
            <w:tcBorders>
              <w:top w:val="single" w:sz="4" w:space="0" w:color="auto"/>
              <w:left w:val="double" w:sz="4" w:space="0" w:color="auto"/>
              <w:right w:val="double" w:sz="4" w:space="0" w:color="auto"/>
            </w:tcBorders>
            <w:vAlign w:val="center"/>
          </w:tcPr>
          <w:p w14:paraId="40F61211" w14:textId="77777777" w:rsidR="00667DA1" w:rsidRPr="00354095" w:rsidRDefault="00667DA1" w:rsidP="00EB4585">
            <w:pPr>
              <w:rPr>
                <w:rFonts w:asciiTheme="majorBidi" w:hAnsiTheme="majorBidi" w:cstheme="majorBidi"/>
                <w:sz w:val="24"/>
                <w:szCs w:val="24"/>
                <w:lang w:bidi="ar-JO"/>
              </w:rPr>
            </w:pPr>
            <w:r>
              <w:rPr>
                <w:rFonts w:asciiTheme="majorBidi" w:hAnsiTheme="majorBidi" w:cstheme="majorBidi"/>
                <w:sz w:val="24"/>
                <w:szCs w:val="24"/>
                <w:lang w:bidi="ar-JO"/>
              </w:rPr>
              <w:t>30</w:t>
            </w:r>
          </w:p>
        </w:tc>
        <w:tc>
          <w:tcPr>
            <w:tcW w:w="1791" w:type="dxa"/>
            <w:tcBorders>
              <w:top w:val="single" w:sz="4" w:space="0" w:color="auto"/>
              <w:left w:val="double" w:sz="4" w:space="0" w:color="auto"/>
            </w:tcBorders>
            <w:vAlign w:val="center"/>
          </w:tcPr>
          <w:p w14:paraId="59D32D8C" w14:textId="77777777" w:rsidR="00D376F5" w:rsidRDefault="00D376F5" w:rsidP="00EB4585">
            <w:pPr>
              <w:rPr>
                <w:rFonts w:asciiTheme="majorBidi" w:hAnsiTheme="majorBidi" w:cstheme="majorBidi"/>
                <w:sz w:val="24"/>
                <w:szCs w:val="24"/>
                <w:lang w:bidi="ar-JO"/>
              </w:rPr>
            </w:pPr>
            <w:r>
              <w:rPr>
                <w:rFonts w:asciiTheme="majorBidi" w:hAnsiTheme="majorBidi" w:cstheme="majorBidi"/>
                <w:b/>
                <w:bCs/>
                <w:sz w:val="24"/>
                <w:szCs w:val="24"/>
                <w:lang w:val="en-US"/>
              </w:rPr>
              <w:t xml:space="preserve">SOPIE </w:t>
            </w:r>
            <w:r>
              <w:rPr>
                <w:rFonts w:asciiTheme="majorBidi" w:hAnsiTheme="majorBidi" w:cstheme="majorBidi"/>
                <w:sz w:val="24"/>
                <w:szCs w:val="24"/>
                <w:lang w:bidi="ar-JO"/>
              </w:rPr>
              <w:t>10%:</w:t>
            </w:r>
          </w:p>
          <w:p w14:paraId="15872DDA" w14:textId="77777777" w:rsidR="00D376F5" w:rsidRDefault="00D376F5" w:rsidP="00EB4585">
            <w:pPr>
              <w:rPr>
                <w:rFonts w:asciiTheme="majorBidi" w:hAnsiTheme="majorBidi" w:cstheme="majorBidi"/>
                <w:bCs/>
                <w:sz w:val="24"/>
                <w:szCs w:val="24"/>
              </w:rPr>
            </w:pPr>
            <w:r>
              <w:rPr>
                <w:rFonts w:asciiTheme="majorBidi" w:hAnsiTheme="majorBidi" w:cstheme="majorBidi"/>
                <w:bCs/>
                <w:sz w:val="24"/>
                <w:szCs w:val="24"/>
              </w:rPr>
              <w:t>4 SOPIE included (Obstetrical</w:t>
            </w:r>
          </w:p>
          <w:p w14:paraId="7DF6BD70" w14:textId="77777777" w:rsidR="00D376F5" w:rsidRDefault="00D376F5" w:rsidP="00EB4585">
            <w:pPr>
              <w:rPr>
                <w:rFonts w:asciiTheme="majorBidi" w:hAnsiTheme="majorBidi" w:cstheme="majorBidi"/>
                <w:bCs/>
                <w:sz w:val="24"/>
                <w:szCs w:val="24"/>
              </w:rPr>
            </w:pPr>
            <w:r>
              <w:rPr>
                <w:rFonts w:asciiTheme="majorBidi" w:hAnsiTheme="majorBidi" w:cstheme="majorBidi"/>
                <w:bCs/>
                <w:sz w:val="24"/>
                <w:szCs w:val="24"/>
              </w:rPr>
              <w:t>And gynaecological cases).</w:t>
            </w:r>
          </w:p>
          <w:p w14:paraId="3B1FDA36" w14:textId="5FA862AD" w:rsidR="00667DA1" w:rsidRPr="00FF52D7" w:rsidRDefault="00667DA1" w:rsidP="00EB4585">
            <w:pPr>
              <w:rPr>
                <w:rFonts w:asciiTheme="majorBidi" w:hAnsiTheme="majorBidi" w:cstheme="majorBidi"/>
                <w:i/>
                <w:iCs/>
                <w:sz w:val="20"/>
                <w:szCs w:val="20"/>
                <w:lang w:bidi="ar-JO"/>
              </w:rPr>
            </w:pPr>
          </w:p>
        </w:tc>
        <w:tc>
          <w:tcPr>
            <w:tcW w:w="630" w:type="dxa"/>
            <w:tcBorders>
              <w:top w:val="single" w:sz="4" w:space="0" w:color="auto"/>
              <w:left w:val="double" w:sz="4" w:space="0" w:color="auto"/>
            </w:tcBorders>
            <w:vAlign w:val="center"/>
          </w:tcPr>
          <w:p w14:paraId="500320C2" w14:textId="2A78DAF2" w:rsidR="00667DA1" w:rsidRPr="00354095" w:rsidRDefault="00665BE9" w:rsidP="00EB4585">
            <w:pPr>
              <w:rPr>
                <w:rFonts w:asciiTheme="majorBidi" w:hAnsiTheme="majorBidi" w:cstheme="majorBidi"/>
                <w:sz w:val="24"/>
                <w:szCs w:val="24"/>
                <w:lang w:bidi="ar-JO"/>
              </w:rPr>
            </w:pPr>
            <w:r>
              <w:rPr>
                <w:rFonts w:asciiTheme="majorBidi" w:hAnsiTheme="majorBidi" w:cstheme="majorBidi"/>
                <w:sz w:val="24"/>
                <w:szCs w:val="24"/>
                <w:lang w:bidi="ar-JO"/>
              </w:rPr>
              <w:t>5</w:t>
            </w:r>
            <w:r w:rsidR="00D26F7B">
              <w:rPr>
                <w:rFonts w:asciiTheme="majorBidi" w:hAnsiTheme="majorBidi" w:cstheme="majorBidi"/>
                <w:sz w:val="24"/>
                <w:szCs w:val="24"/>
                <w:lang w:bidi="ar-JO"/>
              </w:rPr>
              <w:t>%</w:t>
            </w:r>
          </w:p>
        </w:tc>
        <w:tc>
          <w:tcPr>
            <w:tcW w:w="630" w:type="dxa"/>
            <w:tcBorders>
              <w:top w:val="single" w:sz="4" w:space="0" w:color="auto"/>
              <w:left w:val="double" w:sz="4" w:space="0" w:color="auto"/>
            </w:tcBorders>
            <w:vAlign w:val="center"/>
          </w:tcPr>
          <w:p w14:paraId="230C95D5" w14:textId="3BC31271" w:rsidR="00667DA1" w:rsidRPr="00354095" w:rsidRDefault="0056058C" w:rsidP="00EB4585">
            <w:pPr>
              <w:rPr>
                <w:rFonts w:asciiTheme="majorBidi" w:hAnsiTheme="majorBidi" w:cstheme="majorBidi"/>
                <w:sz w:val="24"/>
                <w:szCs w:val="24"/>
                <w:lang w:bidi="ar-JO"/>
              </w:rPr>
            </w:pPr>
            <w:r w:rsidRPr="0056058C">
              <w:rPr>
                <w:rFonts w:asciiTheme="majorBidi" w:hAnsiTheme="majorBidi" w:cstheme="majorBidi"/>
                <w:sz w:val="24"/>
                <w:szCs w:val="24"/>
                <w:lang w:bidi="ar-JO"/>
              </w:rPr>
              <w:t>5%</w:t>
            </w:r>
          </w:p>
        </w:tc>
        <w:tc>
          <w:tcPr>
            <w:tcW w:w="630" w:type="dxa"/>
            <w:tcBorders>
              <w:top w:val="single" w:sz="4" w:space="0" w:color="auto"/>
              <w:left w:val="double" w:sz="4" w:space="0" w:color="auto"/>
            </w:tcBorders>
            <w:vAlign w:val="center"/>
          </w:tcPr>
          <w:p w14:paraId="34DCE0AD" w14:textId="77777777" w:rsidR="00667DA1" w:rsidRPr="00354095" w:rsidRDefault="00667DA1" w:rsidP="00EB4585">
            <w:pPr>
              <w:rPr>
                <w:rFonts w:asciiTheme="majorBidi" w:hAnsiTheme="majorBidi" w:cstheme="majorBidi"/>
                <w:sz w:val="24"/>
                <w:szCs w:val="24"/>
                <w:lang w:bidi="ar-JO"/>
              </w:rPr>
            </w:pPr>
          </w:p>
        </w:tc>
        <w:tc>
          <w:tcPr>
            <w:tcW w:w="630" w:type="dxa"/>
            <w:tcBorders>
              <w:top w:val="single" w:sz="4" w:space="0" w:color="auto"/>
              <w:left w:val="double" w:sz="4" w:space="0" w:color="auto"/>
            </w:tcBorders>
            <w:vAlign w:val="center"/>
          </w:tcPr>
          <w:p w14:paraId="18A40D97" w14:textId="4CDDCC06" w:rsidR="00667DA1" w:rsidRPr="00354095" w:rsidRDefault="00667DA1" w:rsidP="00EB4585">
            <w:pPr>
              <w:rPr>
                <w:rFonts w:asciiTheme="majorBidi" w:hAnsiTheme="majorBidi" w:cstheme="majorBidi"/>
                <w:sz w:val="24"/>
                <w:szCs w:val="24"/>
                <w:lang w:bidi="ar-JO"/>
              </w:rPr>
            </w:pPr>
          </w:p>
        </w:tc>
        <w:tc>
          <w:tcPr>
            <w:tcW w:w="574" w:type="dxa"/>
            <w:tcBorders>
              <w:top w:val="single" w:sz="4" w:space="0" w:color="auto"/>
              <w:left w:val="double" w:sz="4" w:space="0" w:color="auto"/>
              <w:right w:val="double" w:sz="4" w:space="0" w:color="auto"/>
            </w:tcBorders>
            <w:vAlign w:val="center"/>
          </w:tcPr>
          <w:p w14:paraId="68AA0AEE" w14:textId="33AEC364" w:rsidR="00667DA1" w:rsidRPr="00354095" w:rsidRDefault="00667DA1" w:rsidP="00EB4585">
            <w:pPr>
              <w:spacing w:line="360" w:lineRule="auto"/>
              <w:rPr>
                <w:rFonts w:asciiTheme="majorBidi" w:hAnsiTheme="majorBidi" w:cstheme="majorBidi"/>
                <w:sz w:val="24"/>
                <w:szCs w:val="24"/>
                <w:lang w:bidi="ar-JO"/>
              </w:rPr>
            </w:pPr>
          </w:p>
        </w:tc>
        <w:tc>
          <w:tcPr>
            <w:tcW w:w="630" w:type="dxa"/>
            <w:tcBorders>
              <w:top w:val="single" w:sz="4" w:space="0" w:color="auto"/>
              <w:left w:val="double" w:sz="4" w:space="0" w:color="auto"/>
            </w:tcBorders>
            <w:vAlign w:val="center"/>
          </w:tcPr>
          <w:p w14:paraId="5E724BB0" w14:textId="77777777" w:rsidR="00667DA1" w:rsidRPr="00354095" w:rsidRDefault="00667DA1" w:rsidP="00EB4585">
            <w:pPr>
              <w:rPr>
                <w:rFonts w:asciiTheme="majorBidi" w:hAnsiTheme="majorBidi" w:cstheme="majorBidi"/>
                <w:sz w:val="24"/>
                <w:szCs w:val="24"/>
                <w:lang w:bidi="ar-JO"/>
              </w:rPr>
            </w:pPr>
          </w:p>
        </w:tc>
        <w:tc>
          <w:tcPr>
            <w:tcW w:w="605" w:type="dxa"/>
            <w:vAlign w:val="center"/>
          </w:tcPr>
          <w:p w14:paraId="61CE891C" w14:textId="5180E1C3" w:rsidR="00667DA1" w:rsidRPr="0067298C" w:rsidRDefault="0063775E" w:rsidP="00EB4585">
            <w:pPr>
              <w:rPr>
                <w:rFonts w:asciiTheme="majorBidi" w:hAnsiTheme="majorBidi" w:cstheme="majorBidi"/>
                <w:sz w:val="24"/>
                <w:szCs w:val="24"/>
                <w:lang w:bidi="ar-JO"/>
              </w:rPr>
            </w:pPr>
            <w:r w:rsidRPr="0067298C">
              <w:rPr>
                <w:rFonts w:asciiTheme="majorBidi" w:hAnsiTheme="majorBidi" w:cstheme="majorBidi"/>
                <w:b/>
                <w:bCs/>
                <w:sz w:val="24"/>
                <w:szCs w:val="24"/>
                <w:lang w:val="en-US" w:bidi="ar-JO"/>
              </w:rPr>
              <w:t>10</w:t>
            </w:r>
            <w:r w:rsidR="00667DA1" w:rsidRPr="0067298C">
              <w:rPr>
                <w:rFonts w:asciiTheme="majorBidi" w:hAnsiTheme="majorBidi" w:cstheme="majorBidi"/>
                <w:b/>
                <w:bCs/>
                <w:sz w:val="24"/>
                <w:szCs w:val="24"/>
                <w:lang w:val="en-US" w:bidi="ar-JO"/>
              </w:rPr>
              <w:t>%</w:t>
            </w:r>
          </w:p>
        </w:tc>
      </w:tr>
      <w:tr w:rsidR="00667DA1" w:rsidRPr="00710055" w14:paraId="79889E0C" w14:textId="77777777" w:rsidTr="00EB4585">
        <w:trPr>
          <w:trHeight w:val="404"/>
        </w:trPr>
        <w:tc>
          <w:tcPr>
            <w:tcW w:w="231" w:type="dxa"/>
            <w:vMerge/>
            <w:vAlign w:val="center"/>
          </w:tcPr>
          <w:p w14:paraId="778B7848" w14:textId="77777777" w:rsidR="00667DA1" w:rsidRPr="00354095" w:rsidRDefault="00667DA1" w:rsidP="00EB4585">
            <w:pPr>
              <w:rPr>
                <w:rFonts w:asciiTheme="majorBidi" w:hAnsiTheme="majorBidi" w:cstheme="majorBidi"/>
                <w:b/>
                <w:bCs/>
                <w:sz w:val="24"/>
                <w:szCs w:val="24"/>
                <w:lang w:bidi="ar-JO"/>
              </w:rPr>
            </w:pPr>
          </w:p>
        </w:tc>
        <w:tc>
          <w:tcPr>
            <w:tcW w:w="1582" w:type="dxa"/>
            <w:vMerge/>
            <w:tcBorders>
              <w:right w:val="double" w:sz="4" w:space="0" w:color="auto"/>
            </w:tcBorders>
            <w:vAlign w:val="center"/>
          </w:tcPr>
          <w:p w14:paraId="3C925BB1" w14:textId="77777777" w:rsidR="00667DA1" w:rsidRPr="00E41BA9" w:rsidRDefault="00667DA1" w:rsidP="00EB4585">
            <w:pPr>
              <w:rPr>
                <w:rFonts w:asciiTheme="majorBidi" w:hAnsiTheme="majorBidi" w:cstheme="majorBidi"/>
                <w:b/>
                <w:bCs/>
                <w:sz w:val="24"/>
                <w:szCs w:val="24"/>
                <w:lang w:bidi="ar-JO"/>
              </w:rPr>
            </w:pPr>
          </w:p>
        </w:tc>
        <w:tc>
          <w:tcPr>
            <w:tcW w:w="1064" w:type="dxa"/>
            <w:vMerge/>
            <w:tcBorders>
              <w:left w:val="double" w:sz="4" w:space="0" w:color="auto"/>
              <w:right w:val="double" w:sz="4" w:space="0" w:color="auto"/>
            </w:tcBorders>
            <w:vAlign w:val="center"/>
          </w:tcPr>
          <w:p w14:paraId="55D460C1" w14:textId="77777777" w:rsidR="00667DA1" w:rsidRDefault="00667DA1" w:rsidP="00EB4585">
            <w:pPr>
              <w:rPr>
                <w:rFonts w:asciiTheme="majorBidi" w:hAnsiTheme="majorBidi" w:cstheme="majorBidi"/>
                <w:sz w:val="24"/>
                <w:szCs w:val="24"/>
                <w:lang w:bidi="ar-JO"/>
              </w:rPr>
            </w:pPr>
          </w:p>
        </w:tc>
        <w:tc>
          <w:tcPr>
            <w:tcW w:w="1791" w:type="dxa"/>
            <w:tcBorders>
              <w:top w:val="single" w:sz="4" w:space="0" w:color="auto"/>
              <w:left w:val="double" w:sz="4" w:space="0" w:color="auto"/>
            </w:tcBorders>
            <w:vAlign w:val="center"/>
          </w:tcPr>
          <w:p w14:paraId="211750AC" w14:textId="77777777" w:rsidR="00D376F5" w:rsidRPr="00EE28F4" w:rsidRDefault="00D376F5" w:rsidP="00EB4585">
            <w:pPr>
              <w:rPr>
                <w:rFonts w:asciiTheme="majorBidi" w:hAnsiTheme="majorBidi" w:cstheme="majorBidi"/>
                <w:sz w:val="20"/>
                <w:szCs w:val="20"/>
                <w:lang w:bidi="ar-JO"/>
              </w:rPr>
            </w:pPr>
            <w:r w:rsidRPr="00EE28F4">
              <w:rPr>
                <w:rFonts w:asciiTheme="majorBidi" w:hAnsiTheme="majorBidi" w:cstheme="majorBidi"/>
                <w:b/>
                <w:sz w:val="24"/>
                <w:szCs w:val="24"/>
                <w:lang w:bidi="ar-JO"/>
              </w:rPr>
              <w:t xml:space="preserve">Nursing care plan </w:t>
            </w:r>
            <w:r w:rsidRPr="00EE28F4">
              <w:rPr>
                <w:rFonts w:asciiTheme="majorBidi" w:hAnsiTheme="majorBidi" w:cstheme="majorBidi"/>
                <w:sz w:val="20"/>
                <w:szCs w:val="20"/>
                <w:lang w:bidi="ar-JO"/>
              </w:rPr>
              <w:t>10%:</w:t>
            </w:r>
          </w:p>
          <w:p w14:paraId="167E95F4" w14:textId="77777777" w:rsidR="00D376F5" w:rsidRPr="00EE28F4" w:rsidRDefault="00D376F5" w:rsidP="00EB4585">
            <w:pPr>
              <w:rPr>
                <w:rFonts w:asciiTheme="majorBidi" w:hAnsiTheme="majorBidi" w:cstheme="majorBidi"/>
                <w:bCs/>
                <w:sz w:val="24"/>
                <w:szCs w:val="24"/>
                <w:lang w:bidi="ar-JO"/>
              </w:rPr>
            </w:pPr>
            <w:r w:rsidRPr="00EE28F4">
              <w:rPr>
                <w:rFonts w:asciiTheme="majorBidi" w:hAnsiTheme="majorBidi" w:cstheme="majorBidi"/>
                <w:bCs/>
                <w:sz w:val="24"/>
                <w:szCs w:val="24"/>
                <w:lang w:bidi="ar-JO"/>
              </w:rPr>
              <w:t>According to hospital case.</w:t>
            </w:r>
          </w:p>
          <w:p w14:paraId="4F90A294" w14:textId="0DB2795F" w:rsidR="00667DA1" w:rsidRPr="00FF52D7" w:rsidRDefault="00667DA1" w:rsidP="00EB4585">
            <w:pPr>
              <w:rPr>
                <w:rFonts w:asciiTheme="majorBidi" w:hAnsiTheme="majorBidi" w:cstheme="majorBidi"/>
                <w:i/>
                <w:iCs/>
                <w:sz w:val="20"/>
                <w:szCs w:val="20"/>
                <w:lang w:bidi="ar-JO"/>
              </w:rPr>
            </w:pPr>
          </w:p>
        </w:tc>
        <w:tc>
          <w:tcPr>
            <w:tcW w:w="630" w:type="dxa"/>
            <w:tcBorders>
              <w:top w:val="single" w:sz="4" w:space="0" w:color="auto"/>
              <w:left w:val="double" w:sz="4" w:space="0" w:color="auto"/>
            </w:tcBorders>
            <w:vAlign w:val="center"/>
          </w:tcPr>
          <w:p w14:paraId="7AB9F921" w14:textId="1FF4B49C" w:rsidR="00667DA1" w:rsidRPr="00354095" w:rsidRDefault="00DC24FE" w:rsidP="00EB4585">
            <w:pPr>
              <w:rPr>
                <w:rFonts w:asciiTheme="majorBidi" w:hAnsiTheme="majorBidi" w:cstheme="majorBidi"/>
                <w:sz w:val="24"/>
                <w:szCs w:val="24"/>
                <w:lang w:bidi="ar-JO"/>
              </w:rPr>
            </w:pPr>
            <w:r>
              <w:rPr>
                <w:rFonts w:asciiTheme="majorBidi" w:hAnsiTheme="majorBidi" w:cstheme="majorBidi"/>
                <w:sz w:val="24"/>
                <w:szCs w:val="24"/>
                <w:lang w:bidi="ar-JO"/>
              </w:rPr>
              <w:t>4%</w:t>
            </w:r>
          </w:p>
        </w:tc>
        <w:tc>
          <w:tcPr>
            <w:tcW w:w="630" w:type="dxa"/>
            <w:tcBorders>
              <w:top w:val="single" w:sz="4" w:space="0" w:color="auto"/>
              <w:left w:val="double" w:sz="4" w:space="0" w:color="auto"/>
            </w:tcBorders>
            <w:vAlign w:val="center"/>
          </w:tcPr>
          <w:p w14:paraId="4B97605F" w14:textId="77777777" w:rsidR="00667DA1" w:rsidRPr="00354095" w:rsidRDefault="00667DA1" w:rsidP="00EB4585">
            <w:pPr>
              <w:rPr>
                <w:rFonts w:asciiTheme="majorBidi" w:hAnsiTheme="majorBidi" w:cstheme="majorBidi"/>
                <w:sz w:val="24"/>
                <w:szCs w:val="24"/>
                <w:lang w:bidi="ar-JO"/>
              </w:rPr>
            </w:pPr>
          </w:p>
        </w:tc>
        <w:tc>
          <w:tcPr>
            <w:tcW w:w="630" w:type="dxa"/>
            <w:tcBorders>
              <w:top w:val="single" w:sz="4" w:space="0" w:color="auto"/>
              <w:left w:val="double" w:sz="4" w:space="0" w:color="auto"/>
            </w:tcBorders>
            <w:vAlign w:val="center"/>
          </w:tcPr>
          <w:p w14:paraId="0959003F" w14:textId="77777777" w:rsidR="00667DA1" w:rsidRPr="00354095" w:rsidRDefault="00667DA1" w:rsidP="00EB4585">
            <w:pPr>
              <w:rPr>
                <w:rFonts w:asciiTheme="majorBidi" w:hAnsiTheme="majorBidi" w:cstheme="majorBidi"/>
                <w:sz w:val="24"/>
                <w:szCs w:val="24"/>
                <w:lang w:bidi="ar-JO"/>
              </w:rPr>
            </w:pPr>
          </w:p>
        </w:tc>
        <w:tc>
          <w:tcPr>
            <w:tcW w:w="630" w:type="dxa"/>
            <w:tcBorders>
              <w:top w:val="single" w:sz="4" w:space="0" w:color="auto"/>
              <w:left w:val="double" w:sz="4" w:space="0" w:color="auto"/>
            </w:tcBorders>
            <w:vAlign w:val="center"/>
          </w:tcPr>
          <w:p w14:paraId="366B1B4C" w14:textId="2FB36988" w:rsidR="00667DA1" w:rsidRPr="00354095" w:rsidRDefault="00DC24FE" w:rsidP="00EB4585">
            <w:pPr>
              <w:rPr>
                <w:rFonts w:asciiTheme="majorBidi" w:hAnsiTheme="majorBidi" w:cstheme="majorBidi"/>
                <w:sz w:val="24"/>
                <w:szCs w:val="24"/>
                <w:lang w:bidi="ar-JO"/>
              </w:rPr>
            </w:pPr>
            <w:r>
              <w:rPr>
                <w:rFonts w:asciiTheme="majorBidi" w:hAnsiTheme="majorBidi" w:cstheme="majorBidi"/>
                <w:sz w:val="24"/>
                <w:szCs w:val="24"/>
                <w:lang w:bidi="ar-JO"/>
              </w:rPr>
              <w:t>6</w:t>
            </w:r>
            <w:r w:rsidR="00AE3F0E">
              <w:rPr>
                <w:rFonts w:asciiTheme="majorBidi" w:hAnsiTheme="majorBidi" w:cstheme="majorBidi"/>
                <w:sz w:val="24"/>
                <w:szCs w:val="24"/>
                <w:lang w:bidi="ar-JO"/>
              </w:rPr>
              <w:t>%</w:t>
            </w:r>
          </w:p>
        </w:tc>
        <w:tc>
          <w:tcPr>
            <w:tcW w:w="574" w:type="dxa"/>
            <w:tcBorders>
              <w:top w:val="single" w:sz="4" w:space="0" w:color="auto"/>
              <w:left w:val="double" w:sz="4" w:space="0" w:color="auto"/>
              <w:right w:val="double" w:sz="4" w:space="0" w:color="auto"/>
            </w:tcBorders>
            <w:vAlign w:val="center"/>
          </w:tcPr>
          <w:p w14:paraId="4603051B" w14:textId="77777777" w:rsidR="00667DA1" w:rsidRPr="00354095" w:rsidRDefault="00667DA1" w:rsidP="00EB4585">
            <w:pPr>
              <w:rPr>
                <w:rFonts w:asciiTheme="majorBidi" w:hAnsiTheme="majorBidi" w:cstheme="majorBidi"/>
                <w:sz w:val="24"/>
                <w:szCs w:val="24"/>
                <w:lang w:bidi="ar-JO"/>
              </w:rPr>
            </w:pPr>
          </w:p>
        </w:tc>
        <w:tc>
          <w:tcPr>
            <w:tcW w:w="630" w:type="dxa"/>
            <w:tcBorders>
              <w:top w:val="single" w:sz="4" w:space="0" w:color="auto"/>
              <w:left w:val="double" w:sz="4" w:space="0" w:color="auto"/>
            </w:tcBorders>
            <w:vAlign w:val="center"/>
          </w:tcPr>
          <w:p w14:paraId="7CE7B61F" w14:textId="77777777" w:rsidR="00667DA1" w:rsidRPr="00354095" w:rsidRDefault="00667DA1" w:rsidP="00EB4585">
            <w:pPr>
              <w:rPr>
                <w:rFonts w:asciiTheme="majorBidi" w:hAnsiTheme="majorBidi" w:cstheme="majorBidi"/>
                <w:sz w:val="24"/>
                <w:szCs w:val="24"/>
                <w:lang w:bidi="ar-JO"/>
              </w:rPr>
            </w:pPr>
          </w:p>
        </w:tc>
        <w:tc>
          <w:tcPr>
            <w:tcW w:w="605" w:type="dxa"/>
            <w:vAlign w:val="center"/>
          </w:tcPr>
          <w:p w14:paraId="6042B0E1" w14:textId="615D9636" w:rsidR="00667DA1" w:rsidRPr="0067298C" w:rsidRDefault="00AE3F0E" w:rsidP="00EB4585">
            <w:pPr>
              <w:rPr>
                <w:rFonts w:asciiTheme="majorBidi" w:hAnsiTheme="majorBidi" w:cstheme="majorBidi"/>
                <w:b/>
                <w:bCs/>
                <w:sz w:val="24"/>
                <w:szCs w:val="24"/>
                <w:lang w:val="en-US" w:bidi="ar-JO"/>
              </w:rPr>
            </w:pPr>
            <w:r w:rsidRPr="0067298C">
              <w:rPr>
                <w:rFonts w:asciiTheme="majorBidi" w:hAnsiTheme="majorBidi" w:cstheme="majorBidi"/>
                <w:b/>
                <w:bCs/>
                <w:sz w:val="24"/>
                <w:szCs w:val="24"/>
                <w:lang w:val="en-US" w:bidi="ar-JO"/>
              </w:rPr>
              <w:t>10</w:t>
            </w:r>
            <w:r w:rsidR="00667DA1" w:rsidRPr="0067298C">
              <w:rPr>
                <w:rFonts w:asciiTheme="majorBidi" w:hAnsiTheme="majorBidi" w:cstheme="majorBidi"/>
                <w:b/>
                <w:bCs/>
                <w:sz w:val="24"/>
                <w:szCs w:val="24"/>
                <w:lang w:val="en-US" w:bidi="ar-JO"/>
              </w:rPr>
              <w:t>%</w:t>
            </w:r>
          </w:p>
        </w:tc>
      </w:tr>
      <w:tr w:rsidR="00667DA1" w:rsidRPr="00710055" w14:paraId="3690F8B2" w14:textId="77777777" w:rsidTr="00EB4585">
        <w:trPr>
          <w:trHeight w:val="152"/>
        </w:trPr>
        <w:tc>
          <w:tcPr>
            <w:tcW w:w="231" w:type="dxa"/>
            <w:vMerge/>
            <w:vAlign w:val="center"/>
          </w:tcPr>
          <w:p w14:paraId="09242B4C" w14:textId="77777777" w:rsidR="00667DA1" w:rsidRPr="00354095" w:rsidRDefault="00667DA1" w:rsidP="00EB4585">
            <w:pPr>
              <w:rPr>
                <w:rFonts w:asciiTheme="majorBidi" w:hAnsiTheme="majorBidi" w:cstheme="majorBidi"/>
                <w:b/>
                <w:bCs/>
                <w:sz w:val="24"/>
                <w:szCs w:val="24"/>
                <w:lang w:bidi="ar-JO"/>
              </w:rPr>
            </w:pPr>
          </w:p>
        </w:tc>
        <w:tc>
          <w:tcPr>
            <w:tcW w:w="1582" w:type="dxa"/>
            <w:vMerge/>
            <w:tcBorders>
              <w:right w:val="double" w:sz="4" w:space="0" w:color="auto"/>
            </w:tcBorders>
            <w:vAlign w:val="center"/>
          </w:tcPr>
          <w:p w14:paraId="4B9DBCAE" w14:textId="77777777" w:rsidR="00667DA1" w:rsidRPr="00E41BA9" w:rsidRDefault="00667DA1" w:rsidP="00EB4585">
            <w:pPr>
              <w:rPr>
                <w:rFonts w:asciiTheme="majorBidi" w:hAnsiTheme="majorBidi" w:cstheme="majorBidi"/>
                <w:b/>
                <w:bCs/>
                <w:sz w:val="24"/>
                <w:szCs w:val="24"/>
                <w:lang w:bidi="ar-JO"/>
              </w:rPr>
            </w:pPr>
          </w:p>
        </w:tc>
        <w:tc>
          <w:tcPr>
            <w:tcW w:w="1064" w:type="dxa"/>
            <w:vMerge/>
            <w:tcBorders>
              <w:left w:val="double" w:sz="4" w:space="0" w:color="auto"/>
              <w:right w:val="double" w:sz="4" w:space="0" w:color="auto"/>
            </w:tcBorders>
            <w:vAlign w:val="center"/>
          </w:tcPr>
          <w:p w14:paraId="7D5C3048" w14:textId="77777777" w:rsidR="00667DA1" w:rsidRDefault="00667DA1" w:rsidP="00EB4585">
            <w:pPr>
              <w:rPr>
                <w:rFonts w:asciiTheme="majorBidi" w:hAnsiTheme="majorBidi" w:cstheme="majorBidi"/>
                <w:sz w:val="24"/>
                <w:szCs w:val="24"/>
                <w:lang w:bidi="ar-JO"/>
              </w:rPr>
            </w:pPr>
          </w:p>
        </w:tc>
        <w:tc>
          <w:tcPr>
            <w:tcW w:w="1791" w:type="dxa"/>
            <w:tcBorders>
              <w:top w:val="single" w:sz="4" w:space="0" w:color="auto"/>
              <w:left w:val="double" w:sz="4" w:space="0" w:color="auto"/>
            </w:tcBorders>
            <w:vAlign w:val="center"/>
          </w:tcPr>
          <w:p w14:paraId="2077CAD5" w14:textId="77777777" w:rsidR="00D376F5" w:rsidRDefault="00D376F5" w:rsidP="00EB4585">
            <w:pPr>
              <w:keepNext/>
              <w:outlineLvl w:val="8"/>
              <w:rPr>
                <w:rFonts w:asciiTheme="majorBidi" w:eastAsia="Times New Roman" w:hAnsiTheme="majorBidi" w:cstheme="majorBidi"/>
                <w:b/>
                <w:sz w:val="24"/>
                <w:szCs w:val="24"/>
                <w:lang w:val="en-US" w:eastAsia="en-US"/>
              </w:rPr>
            </w:pPr>
            <w:r>
              <w:rPr>
                <w:rFonts w:asciiTheme="majorBidi" w:eastAsia="Times New Roman" w:hAnsiTheme="majorBidi" w:cstheme="majorBidi"/>
                <w:b/>
                <w:sz w:val="24"/>
                <w:szCs w:val="24"/>
                <w:lang w:val="en-US" w:eastAsia="en-US"/>
              </w:rPr>
              <w:t xml:space="preserve">Health education </w:t>
            </w:r>
            <w:r>
              <w:rPr>
                <w:rFonts w:asciiTheme="majorBidi" w:eastAsia="Times New Roman" w:hAnsiTheme="majorBidi" w:cstheme="majorBidi"/>
                <w:bCs/>
                <w:sz w:val="24"/>
                <w:szCs w:val="24"/>
                <w:lang w:val="en-US" w:eastAsia="en-US" w:bidi="ar-JO"/>
              </w:rPr>
              <w:t>10%:</w:t>
            </w:r>
          </w:p>
          <w:p w14:paraId="54B52886" w14:textId="2EACFDDC" w:rsidR="00667DA1" w:rsidRPr="00FF52D7" w:rsidRDefault="00D376F5" w:rsidP="00EB4585">
            <w:pPr>
              <w:rPr>
                <w:rFonts w:asciiTheme="majorBidi" w:hAnsiTheme="majorBidi" w:cstheme="majorBidi"/>
                <w:i/>
                <w:iCs/>
                <w:sz w:val="20"/>
                <w:szCs w:val="20"/>
                <w:lang w:bidi="ar-JO"/>
              </w:rPr>
            </w:pPr>
            <w:r>
              <w:rPr>
                <w:rFonts w:asciiTheme="majorBidi" w:hAnsiTheme="majorBidi" w:cstheme="majorBidi"/>
                <w:bCs/>
                <w:sz w:val="24"/>
                <w:szCs w:val="24"/>
              </w:rPr>
              <w:t>According to maternal topics.</w:t>
            </w:r>
          </w:p>
        </w:tc>
        <w:tc>
          <w:tcPr>
            <w:tcW w:w="630" w:type="dxa"/>
            <w:tcBorders>
              <w:top w:val="single" w:sz="4" w:space="0" w:color="auto"/>
              <w:left w:val="double" w:sz="4" w:space="0" w:color="auto"/>
            </w:tcBorders>
            <w:vAlign w:val="center"/>
          </w:tcPr>
          <w:p w14:paraId="44E08BF3" w14:textId="77777777" w:rsidR="00667DA1" w:rsidRPr="00354095" w:rsidRDefault="00667DA1" w:rsidP="00EB4585">
            <w:pPr>
              <w:rPr>
                <w:rFonts w:asciiTheme="majorBidi" w:hAnsiTheme="majorBidi" w:cstheme="majorBidi"/>
                <w:sz w:val="24"/>
                <w:szCs w:val="24"/>
                <w:lang w:bidi="ar-JO"/>
              </w:rPr>
            </w:pPr>
          </w:p>
        </w:tc>
        <w:tc>
          <w:tcPr>
            <w:tcW w:w="630" w:type="dxa"/>
            <w:tcBorders>
              <w:top w:val="single" w:sz="4" w:space="0" w:color="auto"/>
              <w:left w:val="double" w:sz="4" w:space="0" w:color="auto"/>
            </w:tcBorders>
            <w:vAlign w:val="center"/>
          </w:tcPr>
          <w:p w14:paraId="7565B900" w14:textId="77777777" w:rsidR="00667DA1" w:rsidRPr="00354095" w:rsidRDefault="00667DA1" w:rsidP="00EB4585">
            <w:pPr>
              <w:rPr>
                <w:rFonts w:asciiTheme="majorBidi" w:hAnsiTheme="majorBidi" w:cstheme="majorBidi"/>
                <w:sz w:val="24"/>
                <w:szCs w:val="24"/>
                <w:lang w:bidi="ar-JO"/>
              </w:rPr>
            </w:pPr>
          </w:p>
        </w:tc>
        <w:tc>
          <w:tcPr>
            <w:tcW w:w="630" w:type="dxa"/>
            <w:tcBorders>
              <w:top w:val="single" w:sz="4" w:space="0" w:color="auto"/>
              <w:left w:val="double" w:sz="4" w:space="0" w:color="auto"/>
            </w:tcBorders>
            <w:vAlign w:val="center"/>
          </w:tcPr>
          <w:p w14:paraId="5A771907" w14:textId="77777777" w:rsidR="00667DA1" w:rsidRPr="00354095" w:rsidRDefault="00667DA1" w:rsidP="00EB4585">
            <w:pPr>
              <w:rPr>
                <w:rFonts w:asciiTheme="majorBidi" w:hAnsiTheme="majorBidi" w:cstheme="majorBidi"/>
                <w:sz w:val="24"/>
                <w:szCs w:val="24"/>
                <w:lang w:bidi="ar-JO"/>
              </w:rPr>
            </w:pPr>
          </w:p>
        </w:tc>
        <w:tc>
          <w:tcPr>
            <w:tcW w:w="630" w:type="dxa"/>
            <w:tcBorders>
              <w:top w:val="single" w:sz="4" w:space="0" w:color="auto"/>
              <w:left w:val="double" w:sz="4" w:space="0" w:color="auto"/>
            </w:tcBorders>
            <w:vAlign w:val="center"/>
          </w:tcPr>
          <w:p w14:paraId="26080E44" w14:textId="485D8953" w:rsidR="00667DA1" w:rsidRPr="00354095" w:rsidRDefault="00AE3F0E" w:rsidP="00EB4585">
            <w:pPr>
              <w:rPr>
                <w:rFonts w:asciiTheme="majorBidi" w:hAnsiTheme="majorBidi" w:cstheme="majorBidi"/>
                <w:sz w:val="24"/>
                <w:szCs w:val="24"/>
                <w:lang w:bidi="ar-JO"/>
              </w:rPr>
            </w:pPr>
            <w:r>
              <w:rPr>
                <w:rFonts w:asciiTheme="majorBidi" w:hAnsiTheme="majorBidi" w:cstheme="majorBidi"/>
                <w:sz w:val="24"/>
                <w:szCs w:val="24"/>
                <w:lang w:bidi="ar-JO"/>
              </w:rPr>
              <w:t>4%</w:t>
            </w:r>
          </w:p>
        </w:tc>
        <w:tc>
          <w:tcPr>
            <w:tcW w:w="574" w:type="dxa"/>
            <w:tcBorders>
              <w:top w:val="single" w:sz="4" w:space="0" w:color="auto"/>
              <w:left w:val="double" w:sz="4" w:space="0" w:color="auto"/>
              <w:right w:val="double" w:sz="4" w:space="0" w:color="auto"/>
            </w:tcBorders>
            <w:vAlign w:val="center"/>
          </w:tcPr>
          <w:p w14:paraId="1E180FB0" w14:textId="1BD0D87C" w:rsidR="00667DA1" w:rsidRPr="00354095" w:rsidRDefault="00AE3F0E" w:rsidP="00EB4585">
            <w:pPr>
              <w:rPr>
                <w:rFonts w:asciiTheme="majorBidi" w:hAnsiTheme="majorBidi" w:cstheme="majorBidi"/>
                <w:sz w:val="24"/>
                <w:szCs w:val="24"/>
                <w:lang w:bidi="ar-JO"/>
              </w:rPr>
            </w:pPr>
            <w:r>
              <w:rPr>
                <w:rFonts w:asciiTheme="majorBidi" w:hAnsiTheme="majorBidi" w:cstheme="majorBidi"/>
                <w:sz w:val="24"/>
                <w:szCs w:val="24"/>
                <w:lang w:bidi="ar-JO"/>
              </w:rPr>
              <w:t>3%</w:t>
            </w:r>
          </w:p>
        </w:tc>
        <w:tc>
          <w:tcPr>
            <w:tcW w:w="630" w:type="dxa"/>
            <w:tcBorders>
              <w:top w:val="single" w:sz="4" w:space="0" w:color="auto"/>
              <w:left w:val="double" w:sz="4" w:space="0" w:color="auto"/>
            </w:tcBorders>
            <w:vAlign w:val="center"/>
          </w:tcPr>
          <w:p w14:paraId="1C1E8345" w14:textId="68059139" w:rsidR="00667DA1" w:rsidRPr="00354095" w:rsidRDefault="00AE3F0E" w:rsidP="00EB4585">
            <w:pPr>
              <w:rPr>
                <w:rFonts w:asciiTheme="majorBidi" w:hAnsiTheme="majorBidi" w:cstheme="majorBidi"/>
                <w:sz w:val="24"/>
                <w:szCs w:val="24"/>
                <w:lang w:bidi="ar-JO"/>
              </w:rPr>
            </w:pPr>
            <w:r>
              <w:rPr>
                <w:rFonts w:asciiTheme="majorBidi" w:hAnsiTheme="majorBidi" w:cstheme="majorBidi"/>
                <w:sz w:val="24"/>
                <w:szCs w:val="24"/>
                <w:lang w:bidi="ar-JO"/>
              </w:rPr>
              <w:t>3%</w:t>
            </w:r>
          </w:p>
        </w:tc>
        <w:tc>
          <w:tcPr>
            <w:tcW w:w="605" w:type="dxa"/>
            <w:vAlign w:val="center"/>
          </w:tcPr>
          <w:p w14:paraId="599EA79C" w14:textId="4D71798E" w:rsidR="00667DA1" w:rsidRPr="0067298C" w:rsidRDefault="00AE3F0E" w:rsidP="00EB4585">
            <w:pPr>
              <w:rPr>
                <w:rFonts w:asciiTheme="majorBidi" w:hAnsiTheme="majorBidi" w:cstheme="majorBidi"/>
                <w:b/>
                <w:bCs/>
                <w:sz w:val="24"/>
                <w:szCs w:val="24"/>
                <w:lang w:val="en-US" w:bidi="ar-JO"/>
              </w:rPr>
            </w:pPr>
            <w:r w:rsidRPr="0067298C">
              <w:rPr>
                <w:rFonts w:asciiTheme="majorBidi" w:hAnsiTheme="majorBidi" w:cstheme="majorBidi"/>
                <w:b/>
                <w:bCs/>
                <w:sz w:val="24"/>
                <w:szCs w:val="24"/>
                <w:lang w:val="en-US" w:bidi="ar-JO"/>
              </w:rPr>
              <w:t>10</w:t>
            </w:r>
            <w:r w:rsidR="00667DA1" w:rsidRPr="0067298C">
              <w:rPr>
                <w:rFonts w:asciiTheme="majorBidi" w:hAnsiTheme="majorBidi" w:cstheme="majorBidi"/>
                <w:b/>
                <w:bCs/>
                <w:sz w:val="24"/>
                <w:szCs w:val="24"/>
                <w:lang w:val="en-US" w:bidi="ar-JO"/>
              </w:rPr>
              <w:t>%</w:t>
            </w:r>
          </w:p>
        </w:tc>
      </w:tr>
      <w:tr w:rsidR="00665BE9" w:rsidRPr="00710055" w14:paraId="53F8B209" w14:textId="77777777" w:rsidTr="00EB4585">
        <w:trPr>
          <w:trHeight w:val="275"/>
        </w:trPr>
        <w:tc>
          <w:tcPr>
            <w:tcW w:w="231" w:type="dxa"/>
            <w:vMerge w:val="restart"/>
            <w:vAlign w:val="center"/>
          </w:tcPr>
          <w:p w14:paraId="72A18327" w14:textId="77777777" w:rsidR="00665BE9" w:rsidRPr="00354095" w:rsidRDefault="00665BE9" w:rsidP="00EB4585">
            <w:pPr>
              <w:rPr>
                <w:rFonts w:asciiTheme="majorBidi" w:hAnsiTheme="majorBidi" w:cstheme="majorBidi"/>
                <w:b/>
                <w:bCs/>
                <w:sz w:val="24"/>
                <w:szCs w:val="24"/>
                <w:lang w:bidi="ar-JO"/>
              </w:rPr>
            </w:pPr>
            <w:r>
              <w:rPr>
                <w:rFonts w:asciiTheme="majorBidi" w:hAnsiTheme="majorBidi" w:cstheme="majorBidi"/>
                <w:b/>
                <w:bCs/>
                <w:sz w:val="24"/>
                <w:szCs w:val="24"/>
                <w:lang w:bidi="ar-JO"/>
              </w:rPr>
              <w:t>2</w:t>
            </w:r>
          </w:p>
        </w:tc>
        <w:tc>
          <w:tcPr>
            <w:tcW w:w="1582" w:type="dxa"/>
            <w:vMerge w:val="restart"/>
            <w:tcBorders>
              <w:top w:val="single" w:sz="4" w:space="0" w:color="auto"/>
              <w:right w:val="double" w:sz="4" w:space="0" w:color="auto"/>
            </w:tcBorders>
            <w:vAlign w:val="center"/>
          </w:tcPr>
          <w:p w14:paraId="39315BBD" w14:textId="77777777" w:rsidR="00665BE9" w:rsidRPr="00354095" w:rsidRDefault="00665BE9" w:rsidP="00EB4585">
            <w:pPr>
              <w:rPr>
                <w:rFonts w:asciiTheme="majorBidi" w:hAnsiTheme="majorBidi" w:cstheme="majorBidi"/>
                <w:b/>
                <w:bCs/>
                <w:sz w:val="24"/>
                <w:szCs w:val="24"/>
                <w:lang w:bidi="ar-JO"/>
              </w:rPr>
            </w:pPr>
            <w:r w:rsidRPr="00354095">
              <w:rPr>
                <w:rFonts w:asciiTheme="majorBidi" w:hAnsiTheme="majorBidi" w:cstheme="majorBidi"/>
                <w:b/>
                <w:bCs/>
                <w:color w:val="000000" w:themeColor="text1"/>
                <w:sz w:val="24"/>
                <w:szCs w:val="24"/>
                <w:lang w:bidi="ar-JO"/>
              </w:rPr>
              <w:t>Midterm Exam</w:t>
            </w:r>
          </w:p>
        </w:tc>
        <w:tc>
          <w:tcPr>
            <w:tcW w:w="1064" w:type="dxa"/>
            <w:vMerge w:val="restart"/>
            <w:tcBorders>
              <w:top w:val="single" w:sz="4" w:space="0" w:color="auto"/>
              <w:left w:val="double" w:sz="4" w:space="0" w:color="auto"/>
              <w:right w:val="double" w:sz="4" w:space="0" w:color="auto"/>
            </w:tcBorders>
            <w:vAlign w:val="center"/>
          </w:tcPr>
          <w:p w14:paraId="35994325" w14:textId="77777777" w:rsidR="00665BE9" w:rsidRPr="00354095" w:rsidRDefault="00665BE9" w:rsidP="00EB4585">
            <w:pPr>
              <w:rPr>
                <w:rFonts w:asciiTheme="majorBidi" w:hAnsiTheme="majorBidi" w:cstheme="majorBidi"/>
                <w:sz w:val="24"/>
                <w:szCs w:val="24"/>
                <w:lang w:bidi="ar-JO"/>
              </w:rPr>
            </w:pPr>
            <w:r w:rsidRPr="00354095">
              <w:rPr>
                <w:rFonts w:asciiTheme="majorBidi" w:hAnsiTheme="majorBidi" w:cstheme="majorBidi"/>
                <w:sz w:val="24"/>
                <w:szCs w:val="24"/>
                <w:lang w:bidi="ar-JO"/>
              </w:rPr>
              <w:t>30</w:t>
            </w:r>
          </w:p>
        </w:tc>
        <w:tc>
          <w:tcPr>
            <w:tcW w:w="1791" w:type="dxa"/>
            <w:tcBorders>
              <w:left w:val="double" w:sz="4" w:space="0" w:color="auto"/>
            </w:tcBorders>
            <w:vAlign w:val="center"/>
          </w:tcPr>
          <w:p w14:paraId="53B1A1FB" w14:textId="33E0F972" w:rsidR="00665BE9" w:rsidRPr="00FF52D7" w:rsidRDefault="00665BE9" w:rsidP="00EB4585">
            <w:pPr>
              <w:rPr>
                <w:rFonts w:asciiTheme="majorBidi" w:hAnsiTheme="majorBidi" w:cstheme="majorBidi"/>
                <w:i/>
                <w:iCs/>
                <w:sz w:val="20"/>
                <w:szCs w:val="20"/>
                <w:lang w:bidi="ar-JO"/>
              </w:rPr>
            </w:pPr>
            <w:r>
              <w:rPr>
                <w:rFonts w:asciiTheme="majorBidi" w:hAnsiTheme="majorBidi" w:cstheme="majorBidi"/>
                <w:b/>
                <w:sz w:val="24"/>
                <w:szCs w:val="24"/>
              </w:rPr>
              <w:t xml:space="preserve">Clinical Exam: </w:t>
            </w:r>
            <w:r>
              <w:rPr>
                <w:rFonts w:asciiTheme="majorBidi" w:hAnsiTheme="majorBidi" w:cstheme="majorBidi"/>
                <w:bCs/>
                <w:sz w:val="24"/>
                <w:szCs w:val="24"/>
              </w:rPr>
              <w:t>According to hospital case.</w:t>
            </w:r>
            <w:r>
              <w:rPr>
                <w:rFonts w:asciiTheme="majorBidi" w:hAnsiTheme="majorBidi" w:cstheme="majorBidi" w:hint="cs"/>
                <w:b/>
                <w:sz w:val="24"/>
                <w:szCs w:val="24"/>
                <w:rtl/>
              </w:rPr>
              <w:t>15</w:t>
            </w:r>
            <w:r>
              <w:rPr>
                <w:rFonts w:asciiTheme="majorBidi" w:hAnsiTheme="majorBidi" w:cstheme="majorBidi"/>
                <w:b/>
                <w:sz w:val="24"/>
                <w:szCs w:val="24"/>
                <w:lang w:bidi="ar-JO"/>
              </w:rPr>
              <w:t>%</w:t>
            </w:r>
            <w:r>
              <w:rPr>
                <w:rFonts w:asciiTheme="majorBidi" w:hAnsiTheme="majorBidi" w:cstheme="majorBidi" w:hint="cs"/>
                <w:b/>
                <w:sz w:val="24"/>
                <w:szCs w:val="24"/>
                <w:rtl/>
                <w:lang w:bidi="ar-JO"/>
              </w:rPr>
              <w:t>.</w:t>
            </w:r>
          </w:p>
        </w:tc>
        <w:tc>
          <w:tcPr>
            <w:tcW w:w="630" w:type="dxa"/>
            <w:tcBorders>
              <w:top w:val="single" w:sz="4" w:space="0" w:color="auto"/>
              <w:left w:val="double" w:sz="4" w:space="0" w:color="auto"/>
            </w:tcBorders>
            <w:vAlign w:val="center"/>
          </w:tcPr>
          <w:p w14:paraId="609FF538" w14:textId="54778DEE" w:rsidR="00665BE9" w:rsidRPr="00E3027E" w:rsidRDefault="00766F89" w:rsidP="00EB4585">
            <w:pP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bidi="ar-JO"/>
              </w:rPr>
              <w:t>7</w:t>
            </w:r>
            <w:r w:rsidR="00665BE9">
              <w:rPr>
                <w:rFonts w:asciiTheme="majorBidi" w:hAnsiTheme="majorBidi" w:cstheme="majorBidi"/>
                <w:sz w:val="24"/>
                <w:szCs w:val="24"/>
                <w:lang w:bidi="ar-JO"/>
              </w:rPr>
              <w:t>%</w:t>
            </w:r>
          </w:p>
        </w:tc>
        <w:tc>
          <w:tcPr>
            <w:tcW w:w="630" w:type="dxa"/>
            <w:tcBorders>
              <w:top w:val="single" w:sz="4" w:space="0" w:color="auto"/>
              <w:left w:val="double" w:sz="4" w:space="0" w:color="auto"/>
            </w:tcBorders>
            <w:vAlign w:val="center"/>
          </w:tcPr>
          <w:p w14:paraId="738F59C8" w14:textId="768F0CEB" w:rsidR="00665BE9" w:rsidRPr="00E3027E" w:rsidRDefault="00766F89" w:rsidP="00EB4585">
            <w:pP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bidi="ar-JO"/>
              </w:rPr>
              <w:t>5</w:t>
            </w:r>
            <w:r w:rsidR="00665BE9" w:rsidRPr="0056058C">
              <w:rPr>
                <w:rFonts w:asciiTheme="majorBidi" w:hAnsiTheme="majorBidi" w:cstheme="majorBidi"/>
                <w:sz w:val="24"/>
                <w:szCs w:val="24"/>
                <w:lang w:bidi="ar-JO"/>
              </w:rPr>
              <w:t>%</w:t>
            </w:r>
          </w:p>
        </w:tc>
        <w:tc>
          <w:tcPr>
            <w:tcW w:w="630" w:type="dxa"/>
            <w:tcBorders>
              <w:top w:val="single" w:sz="4" w:space="0" w:color="auto"/>
              <w:left w:val="double" w:sz="4" w:space="0" w:color="auto"/>
            </w:tcBorders>
            <w:vAlign w:val="center"/>
          </w:tcPr>
          <w:p w14:paraId="5D7431D5" w14:textId="18A89195" w:rsidR="00665BE9" w:rsidRPr="00E3027E" w:rsidRDefault="00665BE9" w:rsidP="00EB4585">
            <w:pPr>
              <w:rPr>
                <w:rFonts w:asciiTheme="majorBidi" w:hAnsiTheme="majorBidi" w:cstheme="majorBidi"/>
                <w:color w:val="A6A6A6" w:themeColor="background1" w:themeShade="A6"/>
                <w:sz w:val="24"/>
                <w:szCs w:val="24"/>
                <w:lang w:bidi="ar-JO"/>
              </w:rPr>
            </w:pPr>
          </w:p>
        </w:tc>
        <w:tc>
          <w:tcPr>
            <w:tcW w:w="630" w:type="dxa"/>
            <w:tcBorders>
              <w:top w:val="single" w:sz="4" w:space="0" w:color="auto"/>
              <w:left w:val="double" w:sz="4" w:space="0" w:color="auto"/>
            </w:tcBorders>
            <w:vAlign w:val="center"/>
          </w:tcPr>
          <w:p w14:paraId="4DA8B309" w14:textId="77777777" w:rsidR="00665BE9" w:rsidRPr="00E3027E" w:rsidRDefault="00665BE9" w:rsidP="00EB4585">
            <w:pPr>
              <w:rPr>
                <w:rFonts w:asciiTheme="majorBidi" w:hAnsiTheme="majorBidi" w:cstheme="majorBidi"/>
                <w:color w:val="A6A6A6" w:themeColor="background1" w:themeShade="A6"/>
                <w:sz w:val="24"/>
                <w:szCs w:val="24"/>
                <w:lang w:bidi="ar-JO"/>
              </w:rPr>
            </w:pPr>
          </w:p>
        </w:tc>
        <w:tc>
          <w:tcPr>
            <w:tcW w:w="574" w:type="dxa"/>
            <w:tcBorders>
              <w:top w:val="single" w:sz="4" w:space="0" w:color="auto"/>
              <w:left w:val="double" w:sz="4" w:space="0" w:color="auto"/>
              <w:right w:val="double" w:sz="4" w:space="0" w:color="auto"/>
            </w:tcBorders>
            <w:vAlign w:val="center"/>
          </w:tcPr>
          <w:p w14:paraId="5BE9475F" w14:textId="49340934" w:rsidR="00665BE9" w:rsidRPr="00E3027E" w:rsidRDefault="00766F89" w:rsidP="00EB4585">
            <w:pP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bidi="ar-JO"/>
              </w:rPr>
              <w:t>3</w:t>
            </w:r>
            <w:r w:rsidR="00665BE9">
              <w:rPr>
                <w:rFonts w:asciiTheme="majorBidi" w:hAnsiTheme="majorBidi" w:cstheme="majorBidi"/>
                <w:sz w:val="24"/>
                <w:szCs w:val="24"/>
                <w:lang w:bidi="ar-JO"/>
              </w:rPr>
              <w:t>%</w:t>
            </w:r>
          </w:p>
        </w:tc>
        <w:tc>
          <w:tcPr>
            <w:tcW w:w="630" w:type="dxa"/>
            <w:tcBorders>
              <w:top w:val="single" w:sz="4" w:space="0" w:color="auto"/>
              <w:left w:val="double" w:sz="4" w:space="0" w:color="auto"/>
              <w:right w:val="double" w:sz="4" w:space="0" w:color="auto"/>
            </w:tcBorders>
            <w:vAlign w:val="center"/>
          </w:tcPr>
          <w:p w14:paraId="1F63DEF5" w14:textId="35AB3E91" w:rsidR="00665BE9" w:rsidRPr="00E3027E" w:rsidRDefault="00665BE9" w:rsidP="00EB4585">
            <w:pPr>
              <w:rPr>
                <w:rFonts w:asciiTheme="majorBidi" w:hAnsiTheme="majorBidi" w:cstheme="majorBidi"/>
                <w:color w:val="A6A6A6" w:themeColor="background1" w:themeShade="A6"/>
                <w:sz w:val="24"/>
                <w:szCs w:val="24"/>
                <w:lang w:bidi="ar-JO"/>
              </w:rPr>
            </w:pPr>
          </w:p>
        </w:tc>
        <w:tc>
          <w:tcPr>
            <w:tcW w:w="605" w:type="dxa"/>
            <w:vAlign w:val="center"/>
          </w:tcPr>
          <w:p w14:paraId="556D0F81" w14:textId="627415F3" w:rsidR="00665BE9" w:rsidRPr="0067298C" w:rsidRDefault="00665BE9" w:rsidP="00EB4585">
            <w:pPr>
              <w:rPr>
                <w:rFonts w:asciiTheme="majorBidi" w:hAnsiTheme="majorBidi" w:cstheme="majorBidi"/>
                <w:color w:val="A6A6A6" w:themeColor="background1" w:themeShade="A6"/>
                <w:sz w:val="24"/>
                <w:szCs w:val="24"/>
                <w:lang w:bidi="ar-JO"/>
              </w:rPr>
            </w:pPr>
            <w:r w:rsidRPr="0067298C">
              <w:rPr>
                <w:rFonts w:asciiTheme="majorBidi" w:hAnsiTheme="majorBidi" w:cstheme="majorBidi"/>
                <w:b/>
                <w:bCs/>
                <w:sz w:val="24"/>
                <w:szCs w:val="24"/>
                <w:lang w:val="en-US" w:bidi="ar-JO"/>
              </w:rPr>
              <w:t>15%</w:t>
            </w:r>
          </w:p>
        </w:tc>
      </w:tr>
      <w:tr w:rsidR="002200F5" w:rsidRPr="00710055" w14:paraId="18677FC3" w14:textId="77777777" w:rsidTr="00EB4585">
        <w:trPr>
          <w:trHeight w:val="275"/>
        </w:trPr>
        <w:tc>
          <w:tcPr>
            <w:tcW w:w="231" w:type="dxa"/>
            <w:vMerge/>
            <w:vAlign w:val="center"/>
          </w:tcPr>
          <w:p w14:paraId="7FD0EE6B" w14:textId="77777777" w:rsidR="002200F5" w:rsidRDefault="002200F5" w:rsidP="00EB4585">
            <w:pPr>
              <w:rPr>
                <w:rFonts w:asciiTheme="majorBidi" w:hAnsiTheme="majorBidi" w:cstheme="majorBidi"/>
                <w:b/>
                <w:bCs/>
                <w:sz w:val="24"/>
                <w:szCs w:val="24"/>
                <w:lang w:bidi="ar-JO"/>
              </w:rPr>
            </w:pPr>
          </w:p>
        </w:tc>
        <w:tc>
          <w:tcPr>
            <w:tcW w:w="1582" w:type="dxa"/>
            <w:vMerge/>
            <w:tcBorders>
              <w:bottom w:val="single" w:sz="4" w:space="0" w:color="auto"/>
              <w:right w:val="double" w:sz="4" w:space="0" w:color="auto"/>
            </w:tcBorders>
            <w:vAlign w:val="center"/>
          </w:tcPr>
          <w:p w14:paraId="0D5776E9" w14:textId="77777777" w:rsidR="002200F5" w:rsidRPr="00354095" w:rsidRDefault="002200F5" w:rsidP="00EB4585">
            <w:pPr>
              <w:rPr>
                <w:rFonts w:asciiTheme="majorBidi" w:hAnsiTheme="majorBidi" w:cstheme="majorBidi"/>
                <w:b/>
                <w:bCs/>
                <w:color w:val="000000" w:themeColor="text1"/>
                <w:sz w:val="24"/>
                <w:szCs w:val="24"/>
                <w:lang w:bidi="ar-JO"/>
              </w:rPr>
            </w:pPr>
          </w:p>
        </w:tc>
        <w:tc>
          <w:tcPr>
            <w:tcW w:w="1064" w:type="dxa"/>
            <w:vMerge/>
            <w:tcBorders>
              <w:left w:val="double" w:sz="4" w:space="0" w:color="auto"/>
              <w:bottom w:val="single" w:sz="4" w:space="0" w:color="auto"/>
              <w:right w:val="double" w:sz="4" w:space="0" w:color="auto"/>
            </w:tcBorders>
            <w:vAlign w:val="center"/>
          </w:tcPr>
          <w:p w14:paraId="6F797BD1" w14:textId="77777777" w:rsidR="002200F5" w:rsidRPr="00354095" w:rsidRDefault="002200F5" w:rsidP="00EB4585">
            <w:pPr>
              <w:rPr>
                <w:rFonts w:asciiTheme="majorBidi" w:hAnsiTheme="majorBidi" w:cstheme="majorBidi"/>
                <w:sz w:val="24"/>
                <w:szCs w:val="24"/>
                <w:lang w:bidi="ar-JO"/>
              </w:rPr>
            </w:pPr>
          </w:p>
        </w:tc>
        <w:tc>
          <w:tcPr>
            <w:tcW w:w="1791" w:type="dxa"/>
            <w:tcBorders>
              <w:left w:val="double" w:sz="4" w:space="0" w:color="auto"/>
            </w:tcBorders>
            <w:vAlign w:val="center"/>
          </w:tcPr>
          <w:p w14:paraId="22900374" w14:textId="0C26290C" w:rsidR="002200F5" w:rsidRPr="00FF52D7" w:rsidRDefault="002200F5" w:rsidP="00EB4585">
            <w:pPr>
              <w:rPr>
                <w:rFonts w:asciiTheme="majorBidi" w:hAnsiTheme="majorBidi" w:cstheme="majorBidi"/>
                <w:i/>
                <w:iCs/>
                <w:sz w:val="20"/>
                <w:szCs w:val="20"/>
                <w:lang w:bidi="ar-JO"/>
              </w:rPr>
            </w:pPr>
            <w:r w:rsidRPr="006A415E">
              <w:rPr>
                <w:rFonts w:asciiTheme="majorBidi" w:hAnsiTheme="majorBidi" w:cstheme="majorBidi"/>
                <w:b/>
                <w:sz w:val="24"/>
                <w:szCs w:val="24"/>
              </w:rPr>
              <w:t>Student contribution and cooperation</w:t>
            </w:r>
            <w:r>
              <w:rPr>
                <w:rFonts w:asciiTheme="majorBidi" w:hAnsiTheme="majorBidi" w:cstheme="majorBidi"/>
                <w:b/>
                <w:sz w:val="24"/>
                <w:szCs w:val="24"/>
              </w:rPr>
              <w:t>.</w:t>
            </w:r>
            <w:r>
              <w:rPr>
                <w:rFonts w:asciiTheme="majorBidi" w:hAnsiTheme="majorBidi" w:cstheme="majorBidi" w:hint="cs"/>
                <w:b/>
                <w:sz w:val="24"/>
                <w:szCs w:val="24"/>
                <w:rtl/>
              </w:rPr>
              <w:t>15</w:t>
            </w:r>
            <w:r>
              <w:rPr>
                <w:rFonts w:asciiTheme="majorBidi" w:hAnsiTheme="majorBidi" w:cstheme="majorBidi"/>
                <w:b/>
                <w:sz w:val="24"/>
                <w:szCs w:val="24"/>
                <w:lang w:bidi="ar-JO"/>
              </w:rPr>
              <w:t>%</w:t>
            </w:r>
            <w:r>
              <w:rPr>
                <w:rFonts w:asciiTheme="majorBidi" w:hAnsiTheme="majorBidi" w:cstheme="majorBidi" w:hint="cs"/>
                <w:b/>
                <w:sz w:val="24"/>
                <w:szCs w:val="24"/>
                <w:rtl/>
                <w:lang w:bidi="ar-JO"/>
              </w:rPr>
              <w:t>.</w:t>
            </w:r>
          </w:p>
        </w:tc>
        <w:tc>
          <w:tcPr>
            <w:tcW w:w="630" w:type="dxa"/>
            <w:tcBorders>
              <w:left w:val="double" w:sz="4" w:space="0" w:color="auto"/>
            </w:tcBorders>
            <w:vAlign w:val="center"/>
          </w:tcPr>
          <w:p w14:paraId="09E13CCE" w14:textId="405FAF64" w:rsidR="002200F5" w:rsidRPr="002D3EF1" w:rsidRDefault="00E22160" w:rsidP="00EB4585">
            <w:pPr>
              <w:rPr>
                <w:rFonts w:asciiTheme="majorBidi" w:hAnsiTheme="majorBidi" w:cstheme="majorBidi"/>
                <w:color w:val="000000" w:themeColor="text1"/>
                <w:sz w:val="24"/>
                <w:szCs w:val="24"/>
                <w:lang w:bidi="ar-JO"/>
              </w:rPr>
            </w:pPr>
            <w:r w:rsidRPr="002D3EF1">
              <w:rPr>
                <w:rFonts w:asciiTheme="majorBidi" w:hAnsiTheme="majorBidi" w:cstheme="majorBidi"/>
                <w:color w:val="000000" w:themeColor="text1"/>
                <w:sz w:val="24"/>
                <w:szCs w:val="24"/>
                <w:lang w:bidi="ar-JO"/>
              </w:rPr>
              <w:t>5%</w:t>
            </w:r>
          </w:p>
        </w:tc>
        <w:tc>
          <w:tcPr>
            <w:tcW w:w="630" w:type="dxa"/>
            <w:tcBorders>
              <w:left w:val="double" w:sz="4" w:space="0" w:color="auto"/>
            </w:tcBorders>
            <w:vAlign w:val="center"/>
          </w:tcPr>
          <w:p w14:paraId="20E65F23" w14:textId="77777777" w:rsidR="002200F5" w:rsidRPr="002D3EF1" w:rsidRDefault="002200F5" w:rsidP="00EB4585">
            <w:pPr>
              <w:rPr>
                <w:rFonts w:asciiTheme="majorBidi" w:hAnsiTheme="majorBidi" w:cstheme="majorBidi"/>
                <w:color w:val="000000" w:themeColor="text1"/>
                <w:sz w:val="24"/>
                <w:szCs w:val="24"/>
                <w:lang w:bidi="ar-JO"/>
              </w:rPr>
            </w:pPr>
          </w:p>
        </w:tc>
        <w:tc>
          <w:tcPr>
            <w:tcW w:w="630" w:type="dxa"/>
            <w:tcBorders>
              <w:left w:val="double" w:sz="4" w:space="0" w:color="auto"/>
            </w:tcBorders>
            <w:vAlign w:val="center"/>
          </w:tcPr>
          <w:p w14:paraId="40DC9350" w14:textId="45B1DD90" w:rsidR="002200F5" w:rsidRPr="002D3EF1" w:rsidRDefault="006A415E" w:rsidP="00EB4585">
            <w:pPr>
              <w:rPr>
                <w:rFonts w:asciiTheme="majorBidi" w:hAnsiTheme="majorBidi" w:cstheme="majorBidi"/>
                <w:color w:val="000000" w:themeColor="text1"/>
                <w:sz w:val="24"/>
                <w:szCs w:val="24"/>
                <w:lang w:bidi="ar-JO"/>
              </w:rPr>
            </w:pPr>
            <w:r>
              <w:rPr>
                <w:rFonts w:asciiTheme="majorBidi" w:hAnsiTheme="majorBidi" w:cstheme="majorBidi"/>
                <w:color w:val="000000" w:themeColor="text1"/>
                <w:sz w:val="24"/>
                <w:szCs w:val="24"/>
                <w:lang w:bidi="ar-JO"/>
              </w:rPr>
              <w:t>5</w:t>
            </w:r>
            <w:r w:rsidR="002D3EF1" w:rsidRPr="002D3EF1">
              <w:rPr>
                <w:rFonts w:asciiTheme="majorBidi" w:hAnsiTheme="majorBidi" w:cstheme="majorBidi"/>
                <w:color w:val="000000" w:themeColor="text1"/>
                <w:sz w:val="24"/>
                <w:szCs w:val="24"/>
                <w:lang w:bidi="ar-JO"/>
              </w:rPr>
              <w:t>%</w:t>
            </w:r>
          </w:p>
        </w:tc>
        <w:tc>
          <w:tcPr>
            <w:tcW w:w="630" w:type="dxa"/>
            <w:tcBorders>
              <w:left w:val="double" w:sz="4" w:space="0" w:color="auto"/>
            </w:tcBorders>
            <w:vAlign w:val="center"/>
          </w:tcPr>
          <w:p w14:paraId="690C367B" w14:textId="77777777" w:rsidR="002200F5" w:rsidRPr="002D3EF1" w:rsidRDefault="002200F5" w:rsidP="00EB4585">
            <w:pPr>
              <w:rPr>
                <w:rFonts w:asciiTheme="majorBidi" w:hAnsiTheme="majorBidi" w:cstheme="majorBidi"/>
                <w:color w:val="000000" w:themeColor="text1"/>
                <w:sz w:val="24"/>
                <w:szCs w:val="24"/>
                <w:lang w:bidi="ar-JO"/>
              </w:rPr>
            </w:pPr>
          </w:p>
        </w:tc>
        <w:tc>
          <w:tcPr>
            <w:tcW w:w="574" w:type="dxa"/>
            <w:tcBorders>
              <w:left w:val="double" w:sz="4" w:space="0" w:color="auto"/>
              <w:right w:val="double" w:sz="4" w:space="0" w:color="auto"/>
            </w:tcBorders>
            <w:vAlign w:val="center"/>
          </w:tcPr>
          <w:p w14:paraId="14930565" w14:textId="7B5B45C5" w:rsidR="002200F5" w:rsidRPr="002D3EF1" w:rsidRDefault="006A415E" w:rsidP="00EB4585">
            <w:pPr>
              <w:rPr>
                <w:rFonts w:asciiTheme="majorBidi" w:hAnsiTheme="majorBidi" w:cstheme="majorBidi"/>
                <w:color w:val="000000" w:themeColor="text1"/>
                <w:sz w:val="24"/>
                <w:szCs w:val="24"/>
                <w:lang w:bidi="ar-JO"/>
              </w:rPr>
            </w:pPr>
            <w:r>
              <w:rPr>
                <w:rFonts w:asciiTheme="majorBidi" w:hAnsiTheme="majorBidi" w:cstheme="majorBidi"/>
                <w:color w:val="000000" w:themeColor="text1"/>
                <w:sz w:val="24"/>
                <w:szCs w:val="24"/>
                <w:lang w:bidi="ar-JO"/>
              </w:rPr>
              <w:t>3%</w:t>
            </w:r>
          </w:p>
        </w:tc>
        <w:tc>
          <w:tcPr>
            <w:tcW w:w="630" w:type="dxa"/>
            <w:tcBorders>
              <w:left w:val="double" w:sz="4" w:space="0" w:color="auto"/>
            </w:tcBorders>
            <w:vAlign w:val="center"/>
          </w:tcPr>
          <w:p w14:paraId="6742BF11" w14:textId="4ACB8085" w:rsidR="002200F5" w:rsidRPr="002D3EF1" w:rsidRDefault="00766F89" w:rsidP="00EB4585">
            <w:pPr>
              <w:rPr>
                <w:rFonts w:asciiTheme="majorBidi" w:hAnsiTheme="majorBidi" w:cstheme="majorBidi"/>
                <w:color w:val="000000" w:themeColor="text1"/>
                <w:sz w:val="24"/>
                <w:szCs w:val="24"/>
                <w:lang w:bidi="ar-JO"/>
              </w:rPr>
            </w:pPr>
            <w:r>
              <w:rPr>
                <w:rFonts w:asciiTheme="majorBidi" w:hAnsiTheme="majorBidi" w:cstheme="majorBidi"/>
                <w:color w:val="000000" w:themeColor="text1"/>
                <w:sz w:val="24"/>
                <w:szCs w:val="24"/>
                <w:lang w:bidi="ar-JO"/>
              </w:rPr>
              <w:t>2</w:t>
            </w:r>
            <w:r w:rsidR="006A415E">
              <w:rPr>
                <w:rFonts w:asciiTheme="majorBidi" w:hAnsiTheme="majorBidi" w:cstheme="majorBidi"/>
                <w:color w:val="000000" w:themeColor="text1"/>
                <w:sz w:val="24"/>
                <w:szCs w:val="24"/>
                <w:lang w:bidi="ar-JO"/>
              </w:rPr>
              <w:t>%</w:t>
            </w:r>
          </w:p>
        </w:tc>
        <w:tc>
          <w:tcPr>
            <w:tcW w:w="605" w:type="dxa"/>
            <w:vAlign w:val="center"/>
          </w:tcPr>
          <w:p w14:paraId="06A8E50B" w14:textId="46E4DE5C" w:rsidR="002200F5" w:rsidRPr="0067298C" w:rsidRDefault="002200F5" w:rsidP="00EB4585">
            <w:pPr>
              <w:rPr>
                <w:rFonts w:asciiTheme="majorBidi" w:hAnsiTheme="majorBidi" w:cstheme="majorBidi"/>
                <w:b/>
                <w:bCs/>
                <w:sz w:val="24"/>
                <w:szCs w:val="24"/>
                <w:lang w:val="en-US" w:bidi="ar-JO"/>
              </w:rPr>
            </w:pPr>
            <w:r w:rsidRPr="0067298C">
              <w:rPr>
                <w:rFonts w:asciiTheme="majorBidi" w:hAnsiTheme="majorBidi" w:cstheme="majorBidi"/>
                <w:b/>
                <w:bCs/>
                <w:sz w:val="24"/>
                <w:szCs w:val="24"/>
                <w:lang w:val="en-US" w:bidi="ar-JO"/>
              </w:rPr>
              <w:t>15%</w:t>
            </w:r>
          </w:p>
        </w:tc>
      </w:tr>
      <w:tr w:rsidR="0056058C" w:rsidRPr="00710055" w14:paraId="18EB32CF" w14:textId="77777777" w:rsidTr="00EB4585">
        <w:trPr>
          <w:trHeight w:val="173"/>
        </w:trPr>
        <w:tc>
          <w:tcPr>
            <w:tcW w:w="231" w:type="dxa"/>
            <w:vMerge w:val="restart"/>
            <w:vAlign w:val="center"/>
          </w:tcPr>
          <w:p w14:paraId="06D2EBE0" w14:textId="77777777" w:rsidR="0056058C" w:rsidRPr="00354095" w:rsidRDefault="0056058C" w:rsidP="00EB4585">
            <w:pPr>
              <w:rPr>
                <w:rFonts w:asciiTheme="majorBidi" w:hAnsiTheme="majorBidi" w:cstheme="majorBidi"/>
                <w:b/>
                <w:bCs/>
                <w:sz w:val="24"/>
                <w:szCs w:val="24"/>
                <w:lang w:bidi="ar-JO"/>
              </w:rPr>
            </w:pPr>
            <w:r>
              <w:rPr>
                <w:rFonts w:asciiTheme="majorBidi" w:hAnsiTheme="majorBidi" w:cstheme="majorBidi"/>
                <w:b/>
                <w:bCs/>
                <w:sz w:val="24"/>
                <w:szCs w:val="24"/>
                <w:lang w:bidi="ar-JO"/>
              </w:rPr>
              <w:t>3</w:t>
            </w:r>
          </w:p>
        </w:tc>
        <w:tc>
          <w:tcPr>
            <w:tcW w:w="1582" w:type="dxa"/>
            <w:vMerge w:val="restart"/>
            <w:tcBorders>
              <w:top w:val="single" w:sz="4" w:space="0" w:color="auto"/>
              <w:right w:val="double" w:sz="4" w:space="0" w:color="auto"/>
            </w:tcBorders>
            <w:vAlign w:val="center"/>
          </w:tcPr>
          <w:p w14:paraId="64AF935D" w14:textId="77777777" w:rsidR="0056058C" w:rsidRPr="00354095" w:rsidRDefault="0056058C" w:rsidP="00EB4585">
            <w:pPr>
              <w:rPr>
                <w:rFonts w:asciiTheme="majorBidi" w:hAnsiTheme="majorBidi" w:cstheme="majorBidi"/>
                <w:b/>
                <w:bCs/>
                <w:sz w:val="24"/>
                <w:szCs w:val="24"/>
                <w:lang w:bidi="ar-JO"/>
              </w:rPr>
            </w:pPr>
            <w:r w:rsidRPr="00354095">
              <w:rPr>
                <w:rFonts w:asciiTheme="majorBidi" w:hAnsiTheme="majorBidi" w:cstheme="majorBidi"/>
                <w:b/>
                <w:bCs/>
                <w:color w:val="000000" w:themeColor="text1"/>
                <w:sz w:val="24"/>
                <w:szCs w:val="24"/>
                <w:lang w:bidi="ar-JO"/>
              </w:rPr>
              <w:t>Final Exam</w:t>
            </w:r>
          </w:p>
        </w:tc>
        <w:tc>
          <w:tcPr>
            <w:tcW w:w="1064" w:type="dxa"/>
            <w:vMerge w:val="restart"/>
            <w:tcBorders>
              <w:top w:val="single" w:sz="4" w:space="0" w:color="auto"/>
              <w:left w:val="double" w:sz="4" w:space="0" w:color="auto"/>
              <w:right w:val="double" w:sz="4" w:space="0" w:color="auto"/>
            </w:tcBorders>
            <w:vAlign w:val="center"/>
          </w:tcPr>
          <w:p w14:paraId="3EB55052" w14:textId="77777777" w:rsidR="0056058C" w:rsidRPr="00354095" w:rsidRDefault="0056058C" w:rsidP="00EB4585">
            <w:pPr>
              <w:rPr>
                <w:rFonts w:asciiTheme="majorBidi" w:hAnsiTheme="majorBidi" w:cstheme="majorBidi"/>
                <w:sz w:val="24"/>
                <w:szCs w:val="24"/>
                <w:lang w:bidi="ar-JO"/>
              </w:rPr>
            </w:pPr>
            <w:r w:rsidRPr="00354095">
              <w:rPr>
                <w:rFonts w:asciiTheme="majorBidi" w:hAnsiTheme="majorBidi" w:cstheme="majorBidi"/>
                <w:sz w:val="24"/>
                <w:szCs w:val="24"/>
                <w:lang w:bidi="ar-JO"/>
              </w:rPr>
              <w:t>40</w:t>
            </w:r>
          </w:p>
        </w:tc>
        <w:tc>
          <w:tcPr>
            <w:tcW w:w="1791" w:type="dxa"/>
            <w:tcBorders>
              <w:left w:val="double" w:sz="4" w:space="0" w:color="auto"/>
            </w:tcBorders>
            <w:vAlign w:val="center"/>
          </w:tcPr>
          <w:p w14:paraId="4CD72517" w14:textId="031BB89D" w:rsidR="0056058C" w:rsidRPr="008B0A73" w:rsidRDefault="0056058C" w:rsidP="00EB4585">
            <w:pPr>
              <w:rPr>
                <w:rFonts w:asciiTheme="majorBidi" w:hAnsiTheme="majorBidi" w:cstheme="majorBidi"/>
                <w:b/>
                <w:bCs/>
                <w:sz w:val="24"/>
                <w:szCs w:val="24"/>
                <w:lang w:bidi="ar-JO"/>
              </w:rPr>
            </w:pPr>
            <w:r>
              <w:rPr>
                <w:rFonts w:asciiTheme="majorBidi" w:hAnsiTheme="majorBidi" w:cstheme="majorBidi"/>
                <w:b/>
                <w:bCs/>
                <w:sz w:val="24"/>
                <w:szCs w:val="24"/>
                <w:lang w:bidi="ar-JO"/>
              </w:rPr>
              <w:t xml:space="preserve">Oral </w:t>
            </w:r>
            <w:r w:rsidRPr="008B0A73">
              <w:rPr>
                <w:rFonts w:asciiTheme="majorBidi" w:hAnsiTheme="majorBidi" w:cstheme="majorBidi"/>
                <w:b/>
                <w:bCs/>
                <w:sz w:val="24"/>
                <w:szCs w:val="24"/>
                <w:lang w:bidi="ar-JO"/>
              </w:rPr>
              <w:t>Clinical Exams</w:t>
            </w:r>
          </w:p>
        </w:tc>
        <w:tc>
          <w:tcPr>
            <w:tcW w:w="630" w:type="dxa"/>
            <w:tcBorders>
              <w:top w:val="single" w:sz="4" w:space="0" w:color="auto"/>
              <w:left w:val="double" w:sz="4" w:space="0" w:color="auto"/>
            </w:tcBorders>
            <w:vAlign w:val="center"/>
          </w:tcPr>
          <w:p w14:paraId="74B6D23F" w14:textId="7DF2EAE0" w:rsidR="0056058C" w:rsidRPr="00E3027E" w:rsidRDefault="00766F89" w:rsidP="00EB4585">
            <w:pP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bidi="ar-JO"/>
              </w:rPr>
              <w:t>8</w:t>
            </w:r>
            <w:r w:rsidR="0056058C">
              <w:rPr>
                <w:rFonts w:asciiTheme="majorBidi" w:hAnsiTheme="majorBidi" w:cstheme="majorBidi"/>
                <w:sz w:val="24"/>
                <w:szCs w:val="24"/>
                <w:lang w:bidi="ar-JO"/>
              </w:rPr>
              <w:t>%</w:t>
            </w:r>
          </w:p>
        </w:tc>
        <w:tc>
          <w:tcPr>
            <w:tcW w:w="630" w:type="dxa"/>
            <w:tcBorders>
              <w:top w:val="single" w:sz="4" w:space="0" w:color="auto"/>
              <w:left w:val="double" w:sz="4" w:space="0" w:color="auto"/>
            </w:tcBorders>
            <w:vAlign w:val="center"/>
          </w:tcPr>
          <w:p w14:paraId="24ACB47F" w14:textId="1BB7712C" w:rsidR="0056058C" w:rsidRPr="00E3027E" w:rsidRDefault="00766F89" w:rsidP="00EB4585">
            <w:pP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bidi="ar-JO"/>
              </w:rPr>
              <w:t>5</w:t>
            </w:r>
            <w:r w:rsidR="0056058C" w:rsidRPr="0056058C">
              <w:rPr>
                <w:rFonts w:asciiTheme="majorBidi" w:hAnsiTheme="majorBidi" w:cstheme="majorBidi"/>
                <w:sz w:val="24"/>
                <w:szCs w:val="24"/>
                <w:lang w:bidi="ar-JO"/>
              </w:rPr>
              <w:t>%</w:t>
            </w:r>
          </w:p>
        </w:tc>
        <w:tc>
          <w:tcPr>
            <w:tcW w:w="630" w:type="dxa"/>
            <w:tcBorders>
              <w:top w:val="single" w:sz="4" w:space="0" w:color="auto"/>
              <w:left w:val="double" w:sz="4" w:space="0" w:color="auto"/>
            </w:tcBorders>
            <w:vAlign w:val="center"/>
          </w:tcPr>
          <w:p w14:paraId="10953E7C" w14:textId="4F1EF3E2" w:rsidR="0056058C" w:rsidRPr="00E3027E" w:rsidRDefault="0056058C" w:rsidP="00EB4585">
            <w:pPr>
              <w:rPr>
                <w:rFonts w:asciiTheme="majorBidi" w:hAnsiTheme="majorBidi" w:cstheme="majorBidi"/>
                <w:color w:val="A6A6A6" w:themeColor="background1" w:themeShade="A6"/>
                <w:sz w:val="24"/>
                <w:szCs w:val="24"/>
                <w:lang w:bidi="ar-JO"/>
              </w:rPr>
            </w:pPr>
          </w:p>
        </w:tc>
        <w:tc>
          <w:tcPr>
            <w:tcW w:w="630" w:type="dxa"/>
            <w:tcBorders>
              <w:top w:val="single" w:sz="4" w:space="0" w:color="auto"/>
              <w:left w:val="double" w:sz="4" w:space="0" w:color="auto"/>
            </w:tcBorders>
            <w:vAlign w:val="center"/>
          </w:tcPr>
          <w:p w14:paraId="488AE66D" w14:textId="34B92A65" w:rsidR="0056058C" w:rsidRPr="00E3027E" w:rsidRDefault="00766F89" w:rsidP="00EB4585">
            <w:pPr>
              <w:rPr>
                <w:rFonts w:asciiTheme="majorBidi" w:hAnsiTheme="majorBidi" w:cstheme="majorBidi"/>
                <w:color w:val="A6A6A6" w:themeColor="background1" w:themeShade="A6"/>
                <w:sz w:val="24"/>
                <w:szCs w:val="24"/>
                <w:lang w:bidi="ar-JO"/>
              </w:rPr>
            </w:pPr>
            <w:r w:rsidRPr="00766F89">
              <w:rPr>
                <w:rFonts w:asciiTheme="majorBidi" w:hAnsiTheme="majorBidi" w:cstheme="majorBidi"/>
                <w:sz w:val="24"/>
                <w:szCs w:val="24"/>
                <w:lang w:bidi="ar-JO"/>
              </w:rPr>
              <w:t>2%</w:t>
            </w:r>
          </w:p>
        </w:tc>
        <w:tc>
          <w:tcPr>
            <w:tcW w:w="574" w:type="dxa"/>
            <w:tcBorders>
              <w:top w:val="single" w:sz="4" w:space="0" w:color="auto"/>
              <w:left w:val="double" w:sz="4" w:space="0" w:color="auto"/>
              <w:right w:val="double" w:sz="4" w:space="0" w:color="auto"/>
            </w:tcBorders>
            <w:vAlign w:val="center"/>
          </w:tcPr>
          <w:p w14:paraId="13B6B319" w14:textId="30B96D35" w:rsidR="0056058C" w:rsidRPr="00E3027E" w:rsidRDefault="00766F89" w:rsidP="00EB4585">
            <w:pPr>
              <w:rPr>
                <w:rFonts w:asciiTheme="majorBidi" w:hAnsiTheme="majorBidi" w:cstheme="majorBidi"/>
                <w:color w:val="A6A6A6" w:themeColor="background1" w:themeShade="A6"/>
                <w:sz w:val="24"/>
                <w:szCs w:val="24"/>
                <w:lang w:bidi="ar-JO"/>
              </w:rPr>
            </w:pPr>
            <w:r>
              <w:rPr>
                <w:rFonts w:asciiTheme="majorBidi" w:hAnsiTheme="majorBidi" w:cstheme="majorBidi"/>
                <w:sz w:val="24"/>
                <w:szCs w:val="24"/>
                <w:lang w:bidi="ar-JO"/>
              </w:rPr>
              <w:t>3</w:t>
            </w:r>
            <w:r w:rsidR="0056058C">
              <w:rPr>
                <w:rFonts w:asciiTheme="majorBidi" w:hAnsiTheme="majorBidi" w:cstheme="majorBidi"/>
                <w:sz w:val="24"/>
                <w:szCs w:val="24"/>
                <w:lang w:bidi="ar-JO"/>
              </w:rPr>
              <w:t>%</w:t>
            </w:r>
          </w:p>
        </w:tc>
        <w:tc>
          <w:tcPr>
            <w:tcW w:w="630" w:type="dxa"/>
            <w:tcBorders>
              <w:top w:val="single" w:sz="4" w:space="0" w:color="auto"/>
              <w:left w:val="double" w:sz="4" w:space="0" w:color="auto"/>
              <w:right w:val="double" w:sz="4" w:space="0" w:color="auto"/>
            </w:tcBorders>
            <w:vAlign w:val="center"/>
          </w:tcPr>
          <w:p w14:paraId="63019534" w14:textId="0A190153" w:rsidR="0056058C" w:rsidRPr="00E3027E" w:rsidRDefault="00E22160" w:rsidP="00EB4585">
            <w:pPr>
              <w:rPr>
                <w:rFonts w:asciiTheme="majorBidi" w:hAnsiTheme="majorBidi" w:cstheme="majorBidi"/>
                <w:color w:val="A6A6A6" w:themeColor="background1" w:themeShade="A6"/>
                <w:sz w:val="24"/>
                <w:szCs w:val="24"/>
                <w:lang w:bidi="ar-JO"/>
              </w:rPr>
            </w:pPr>
            <w:r>
              <w:rPr>
                <w:rFonts w:asciiTheme="majorBidi" w:hAnsiTheme="majorBidi" w:cstheme="majorBidi"/>
                <w:color w:val="000000" w:themeColor="text1"/>
                <w:sz w:val="24"/>
                <w:szCs w:val="24"/>
                <w:lang w:bidi="ar-JO"/>
              </w:rPr>
              <w:t>2</w:t>
            </w:r>
            <w:r w:rsidRPr="00E22160">
              <w:rPr>
                <w:rFonts w:asciiTheme="majorBidi" w:hAnsiTheme="majorBidi" w:cstheme="majorBidi"/>
                <w:color w:val="000000" w:themeColor="text1"/>
                <w:sz w:val="24"/>
                <w:szCs w:val="24"/>
                <w:lang w:bidi="ar-JO"/>
              </w:rPr>
              <w:t>%</w:t>
            </w:r>
          </w:p>
        </w:tc>
        <w:tc>
          <w:tcPr>
            <w:tcW w:w="605" w:type="dxa"/>
            <w:vAlign w:val="center"/>
          </w:tcPr>
          <w:p w14:paraId="4EC5E4E6" w14:textId="3907D4F3" w:rsidR="0056058C" w:rsidRPr="0067298C" w:rsidRDefault="0056058C" w:rsidP="00EB4585">
            <w:pPr>
              <w:rPr>
                <w:rFonts w:asciiTheme="majorBidi" w:hAnsiTheme="majorBidi" w:cstheme="majorBidi"/>
                <w:color w:val="A6A6A6" w:themeColor="background1" w:themeShade="A6"/>
                <w:sz w:val="24"/>
                <w:szCs w:val="24"/>
                <w:lang w:bidi="ar-JO"/>
              </w:rPr>
            </w:pPr>
            <w:r w:rsidRPr="0067298C">
              <w:rPr>
                <w:rFonts w:asciiTheme="majorBidi" w:hAnsiTheme="majorBidi" w:cstheme="majorBidi"/>
                <w:b/>
                <w:bCs/>
                <w:sz w:val="24"/>
                <w:szCs w:val="24"/>
                <w:lang w:val="en-US" w:bidi="ar-JO"/>
              </w:rPr>
              <w:t>20%</w:t>
            </w:r>
          </w:p>
        </w:tc>
      </w:tr>
      <w:tr w:rsidR="0056058C" w:rsidRPr="00710055" w14:paraId="5F4584F2" w14:textId="77777777" w:rsidTr="00EB4585">
        <w:trPr>
          <w:trHeight w:val="172"/>
        </w:trPr>
        <w:tc>
          <w:tcPr>
            <w:tcW w:w="231" w:type="dxa"/>
            <w:vMerge/>
            <w:vAlign w:val="center"/>
          </w:tcPr>
          <w:p w14:paraId="7C9F2407" w14:textId="77777777" w:rsidR="0056058C" w:rsidRDefault="0056058C" w:rsidP="00EB4585">
            <w:pPr>
              <w:rPr>
                <w:rFonts w:asciiTheme="majorBidi" w:hAnsiTheme="majorBidi" w:cstheme="majorBidi"/>
                <w:b/>
                <w:bCs/>
                <w:sz w:val="24"/>
                <w:szCs w:val="24"/>
                <w:lang w:bidi="ar-JO"/>
              </w:rPr>
            </w:pPr>
          </w:p>
        </w:tc>
        <w:tc>
          <w:tcPr>
            <w:tcW w:w="1582" w:type="dxa"/>
            <w:vMerge/>
            <w:tcBorders>
              <w:bottom w:val="single" w:sz="4" w:space="0" w:color="auto"/>
              <w:right w:val="double" w:sz="4" w:space="0" w:color="auto"/>
            </w:tcBorders>
            <w:vAlign w:val="center"/>
          </w:tcPr>
          <w:p w14:paraId="00361E94" w14:textId="77777777" w:rsidR="0056058C" w:rsidRPr="00354095" w:rsidRDefault="0056058C" w:rsidP="00EB4585">
            <w:pPr>
              <w:rPr>
                <w:rFonts w:asciiTheme="majorBidi" w:hAnsiTheme="majorBidi" w:cstheme="majorBidi"/>
                <w:b/>
                <w:bCs/>
                <w:color w:val="000000" w:themeColor="text1"/>
                <w:sz w:val="24"/>
                <w:szCs w:val="24"/>
                <w:lang w:bidi="ar-JO"/>
              </w:rPr>
            </w:pPr>
          </w:p>
        </w:tc>
        <w:tc>
          <w:tcPr>
            <w:tcW w:w="1064" w:type="dxa"/>
            <w:vMerge/>
            <w:tcBorders>
              <w:left w:val="double" w:sz="4" w:space="0" w:color="auto"/>
              <w:bottom w:val="single" w:sz="4" w:space="0" w:color="auto"/>
              <w:right w:val="double" w:sz="4" w:space="0" w:color="auto"/>
            </w:tcBorders>
            <w:vAlign w:val="center"/>
          </w:tcPr>
          <w:p w14:paraId="373FB4F6" w14:textId="77777777" w:rsidR="0056058C" w:rsidRPr="00354095" w:rsidRDefault="0056058C" w:rsidP="00EB4585">
            <w:pPr>
              <w:rPr>
                <w:rFonts w:asciiTheme="majorBidi" w:hAnsiTheme="majorBidi" w:cstheme="majorBidi"/>
                <w:sz w:val="24"/>
                <w:szCs w:val="24"/>
                <w:lang w:bidi="ar-JO"/>
              </w:rPr>
            </w:pPr>
          </w:p>
        </w:tc>
        <w:tc>
          <w:tcPr>
            <w:tcW w:w="1791" w:type="dxa"/>
            <w:tcBorders>
              <w:left w:val="double" w:sz="4" w:space="0" w:color="auto"/>
            </w:tcBorders>
            <w:vAlign w:val="center"/>
          </w:tcPr>
          <w:p w14:paraId="220E06C1" w14:textId="5B5881B7" w:rsidR="0056058C" w:rsidRPr="008B0A73" w:rsidRDefault="0056058C" w:rsidP="00EB4585">
            <w:pPr>
              <w:rPr>
                <w:rFonts w:asciiTheme="majorBidi" w:hAnsiTheme="majorBidi" w:cstheme="majorBidi"/>
                <w:b/>
                <w:bCs/>
                <w:sz w:val="24"/>
                <w:szCs w:val="24"/>
                <w:lang w:bidi="ar-JO"/>
              </w:rPr>
            </w:pPr>
            <w:r w:rsidRPr="008B0A73">
              <w:rPr>
                <w:rFonts w:asciiTheme="majorBidi" w:hAnsiTheme="majorBidi" w:cstheme="majorBidi"/>
                <w:b/>
                <w:bCs/>
                <w:sz w:val="24"/>
                <w:szCs w:val="24"/>
                <w:lang w:bidi="ar-JO"/>
              </w:rPr>
              <w:t>Written Exams</w:t>
            </w:r>
          </w:p>
        </w:tc>
        <w:tc>
          <w:tcPr>
            <w:tcW w:w="630" w:type="dxa"/>
            <w:tcBorders>
              <w:left w:val="double" w:sz="4" w:space="0" w:color="auto"/>
            </w:tcBorders>
            <w:vAlign w:val="center"/>
          </w:tcPr>
          <w:p w14:paraId="0F25E39F" w14:textId="4578D6E2" w:rsidR="0056058C" w:rsidRPr="00EB480A" w:rsidRDefault="00766F89" w:rsidP="00EB4585">
            <w:pPr>
              <w:rPr>
                <w:rFonts w:asciiTheme="majorBidi" w:hAnsiTheme="majorBidi" w:cstheme="majorBidi"/>
                <w:color w:val="000000" w:themeColor="text1"/>
                <w:sz w:val="24"/>
                <w:szCs w:val="24"/>
                <w:lang w:bidi="ar-JO"/>
              </w:rPr>
            </w:pPr>
            <w:r>
              <w:rPr>
                <w:rFonts w:asciiTheme="majorBidi" w:hAnsiTheme="majorBidi" w:cstheme="majorBidi"/>
                <w:color w:val="000000" w:themeColor="text1"/>
                <w:sz w:val="24"/>
                <w:szCs w:val="24"/>
                <w:lang w:bidi="ar-JO"/>
              </w:rPr>
              <w:t>6</w:t>
            </w:r>
            <w:r w:rsidR="00EB480A" w:rsidRPr="00EB480A">
              <w:rPr>
                <w:rFonts w:asciiTheme="majorBidi" w:hAnsiTheme="majorBidi" w:cstheme="majorBidi"/>
                <w:color w:val="000000" w:themeColor="text1"/>
                <w:sz w:val="24"/>
                <w:szCs w:val="24"/>
                <w:lang w:bidi="ar-JO"/>
              </w:rPr>
              <w:t>%</w:t>
            </w:r>
          </w:p>
        </w:tc>
        <w:tc>
          <w:tcPr>
            <w:tcW w:w="630" w:type="dxa"/>
            <w:tcBorders>
              <w:left w:val="double" w:sz="4" w:space="0" w:color="auto"/>
            </w:tcBorders>
            <w:vAlign w:val="center"/>
          </w:tcPr>
          <w:p w14:paraId="3B9A0582" w14:textId="54150889" w:rsidR="0056058C" w:rsidRPr="00EB480A" w:rsidRDefault="00766F89" w:rsidP="00EB4585">
            <w:pPr>
              <w:rPr>
                <w:rFonts w:asciiTheme="majorBidi" w:hAnsiTheme="majorBidi" w:cstheme="majorBidi"/>
                <w:color w:val="000000" w:themeColor="text1"/>
                <w:sz w:val="24"/>
                <w:szCs w:val="24"/>
                <w:lang w:bidi="ar-JO"/>
              </w:rPr>
            </w:pPr>
            <w:r>
              <w:rPr>
                <w:rFonts w:asciiTheme="majorBidi" w:hAnsiTheme="majorBidi" w:cstheme="majorBidi"/>
                <w:color w:val="000000" w:themeColor="text1"/>
                <w:sz w:val="24"/>
                <w:szCs w:val="24"/>
                <w:lang w:bidi="ar-JO"/>
              </w:rPr>
              <w:t>6</w:t>
            </w:r>
            <w:r w:rsidR="00EB480A" w:rsidRPr="00EB480A">
              <w:rPr>
                <w:rFonts w:asciiTheme="majorBidi" w:hAnsiTheme="majorBidi" w:cstheme="majorBidi"/>
                <w:color w:val="000000" w:themeColor="text1"/>
                <w:sz w:val="24"/>
                <w:szCs w:val="24"/>
                <w:lang w:bidi="ar-JO"/>
              </w:rPr>
              <w:t>%</w:t>
            </w:r>
          </w:p>
        </w:tc>
        <w:tc>
          <w:tcPr>
            <w:tcW w:w="630" w:type="dxa"/>
            <w:tcBorders>
              <w:left w:val="double" w:sz="4" w:space="0" w:color="auto"/>
            </w:tcBorders>
            <w:vAlign w:val="center"/>
          </w:tcPr>
          <w:p w14:paraId="1ED20F4A" w14:textId="1115FE63" w:rsidR="0056058C" w:rsidRPr="00EB480A" w:rsidRDefault="00232061" w:rsidP="00EB4585">
            <w:pPr>
              <w:rPr>
                <w:rFonts w:asciiTheme="majorBidi" w:hAnsiTheme="majorBidi" w:cstheme="majorBidi"/>
                <w:color w:val="000000" w:themeColor="text1"/>
                <w:sz w:val="24"/>
                <w:szCs w:val="24"/>
                <w:lang w:bidi="ar-JO"/>
              </w:rPr>
            </w:pPr>
            <w:r>
              <w:rPr>
                <w:rFonts w:asciiTheme="majorBidi" w:hAnsiTheme="majorBidi" w:cstheme="majorBidi"/>
                <w:color w:val="000000" w:themeColor="text1"/>
                <w:sz w:val="24"/>
                <w:szCs w:val="24"/>
                <w:lang w:bidi="ar-JO"/>
              </w:rPr>
              <w:t>2%</w:t>
            </w:r>
          </w:p>
        </w:tc>
        <w:tc>
          <w:tcPr>
            <w:tcW w:w="630" w:type="dxa"/>
            <w:tcBorders>
              <w:left w:val="double" w:sz="4" w:space="0" w:color="auto"/>
            </w:tcBorders>
            <w:vAlign w:val="center"/>
          </w:tcPr>
          <w:p w14:paraId="7BA15329" w14:textId="31346DDF" w:rsidR="0056058C" w:rsidRPr="00EB480A" w:rsidRDefault="00EB480A" w:rsidP="00EB4585">
            <w:pPr>
              <w:rPr>
                <w:rFonts w:asciiTheme="majorBidi" w:hAnsiTheme="majorBidi" w:cstheme="majorBidi"/>
                <w:color w:val="000000" w:themeColor="text1"/>
                <w:sz w:val="24"/>
                <w:szCs w:val="24"/>
                <w:lang w:bidi="ar-JO"/>
              </w:rPr>
            </w:pPr>
            <w:r w:rsidRPr="00EB480A">
              <w:rPr>
                <w:rFonts w:asciiTheme="majorBidi" w:hAnsiTheme="majorBidi" w:cstheme="majorBidi"/>
                <w:color w:val="000000" w:themeColor="text1"/>
                <w:sz w:val="24"/>
                <w:szCs w:val="24"/>
                <w:lang w:bidi="ar-JO"/>
              </w:rPr>
              <w:t>5%</w:t>
            </w:r>
          </w:p>
        </w:tc>
        <w:tc>
          <w:tcPr>
            <w:tcW w:w="574" w:type="dxa"/>
            <w:tcBorders>
              <w:left w:val="double" w:sz="4" w:space="0" w:color="auto"/>
              <w:right w:val="double" w:sz="4" w:space="0" w:color="auto"/>
            </w:tcBorders>
            <w:vAlign w:val="center"/>
          </w:tcPr>
          <w:p w14:paraId="77003E75" w14:textId="36F3890C" w:rsidR="0056058C" w:rsidRPr="00EB480A" w:rsidRDefault="0056058C" w:rsidP="00EB4585">
            <w:pPr>
              <w:rPr>
                <w:rFonts w:asciiTheme="majorBidi" w:hAnsiTheme="majorBidi" w:cstheme="majorBidi"/>
                <w:color w:val="000000" w:themeColor="text1"/>
                <w:sz w:val="24"/>
                <w:szCs w:val="24"/>
                <w:lang w:bidi="ar-JO"/>
              </w:rPr>
            </w:pPr>
          </w:p>
        </w:tc>
        <w:tc>
          <w:tcPr>
            <w:tcW w:w="630" w:type="dxa"/>
            <w:tcBorders>
              <w:left w:val="double" w:sz="4" w:space="0" w:color="auto"/>
            </w:tcBorders>
            <w:vAlign w:val="center"/>
          </w:tcPr>
          <w:p w14:paraId="5F69045D" w14:textId="7DD3CD40" w:rsidR="0056058C" w:rsidRPr="00E3027E" w:rsidRDefault="00232061" w:rsidP="00EB4585">
            <w:pPr>
              <w:rPr>
                <w:rFonts w:asciiTheme="majorBidi" w:hAnsiTheme="majorBidi" w:cstheme="majorBidi"/>
                <w:color w:val="A6A6A6" w:themeColor="background1" w:themeShade="A6"/>
                <w:sz w:val="24"/>
                <w:szCs w:val="24"/>
                <w:lang w:bidi="ar-JO"/>
              </w:rPr>
            </w:pPr>
            <w:r w:rsidRPr="00232061">
              <w:rPr>
                <w:rFonts w:asciiTheme="majorBidi" w:hAnsiTheme="majorBidi" w:cstheme="majorBidi"/>
                <w:sz w:val="24"/>
                <w:szCs w:val="24"/>
                <w:lang w:bidi="ar-JO"/>
              </w:rPr>
              <w:t>1%</w:t>
            </w:r>
          </w:p>
        </w:tc>
        <w:tc>
          <w:tcPr>
            <w:tcW w:w="605" w:type="dxa"/>
            <w:vAlign w:val="center"/>
          </w:tcPr>
          <w:p w14:paraId="5AD95959" w14:textId="0F1786D2" w:rsidR="0056058C" w:rsidRPr="0067298C" w:rsidRDefault="0056058C" w:rsidP="00EB4585">
            <w:pPr>
              <w:rPr>
                <w:rFonts w:asciiTheme="majorBidi" w:hAnsiTheme="majorBidi" w:cstheme="majorBidi"/>
                <w:b/>
                <w:bCs/>
                <w:sz w:val="24"/>
                <w:szCs w:val="24"/>
                <w:lang w:val="en-US" w:bidi="ar-JO"/>
              </w:rPr>
            </w:pPr>
            <w:r w:rsidRPr="0067298C">
              <w:rPr>
                <w:rFonts w:asciiTheme="majorBidi" w:hAnsiTheme="majorBidi" w:cstheme="majorBidi"/>
                <w:b/>
                <w:bCs/>
                <w:sz w:val="24"/>
                <w:szCs w:val="24"/>
                <w:lang w:val="en-US" w:bidi="ar-JO"/>
              </w:rPr>
              <w:t>20%</w:t>
            </w:r>
          </w:p>
        </w:tc>
      </w:tr>
      <w:tr w:rsidR="0056058C" w:rsidRPr="00710055" w14:paraId="355ECDE2" w14:textId="77777777" w:rsidTr="00EB4585">
        <w:trPr>
          <w:trHeight w:val="332"/>
        </w:trPr>
        <w:tc>
          <w:tcPr>
            <w:tcW w:w="231" w:type="dxa"/>
            <w:vAlign w:val="center"/>
          </w:tcPr>
          <w:p w14:paraId="1208EE38" w14:textId="77777777" w:rsidR="0056058C" w:rsidRPr="00354095" w:rsidRDefault="0056058C" w:rsidP="00EB4585">
            <w:pPr>
              <w:rPr>
                <w:rFonts w:asciiTheme="majorBidi" w:hAnsiTheme="majorBidi" w:cstheme="majorBidi"/>
                <w:b/>
                <w:bCs/>
                <w:sz w:val="24"/>
                <w:szCs w:val="24"/>
                <w:lang w:bidi="ar-JO"/>
              </w:rPr>
            </w:pPr>
          </w:p>
        </w:tc>
        <w:tc>
          <w:tcPr>
            <w:tcW w:w="1582" w:type="dxa"/>
            <w:tcBorders>
              <w:top w:val="single" w:sz="4" w:space="0" w:color="auto"/>
              <w:bottom w:val="double" w:sz="4" w:space="0" w:color="auto"/>
              <w:right w:val="double" w:sz="4" w:space="0" w:color="auto"/>
            </w:tcBorders>
            <w:vAlign w:val="center"/>
          </w:tcPr>
          <w:p w14:paraId="7BA7849A" w14:textId="77777777" w:rsidR="0056058C" w:rsidRPr="00354095" w:rsidRDefault="0056058C" w:rsidP="00EB4585">
            <w:pPr>
              <w:rPr>
                <w:rFonts w:asciiTheme="majorBidi" w:hAnsiTheme="majorBidi" w:cstheme="majorBidi"/>
                <w:b/>
                <w:bCs/>
                <w:sz w:val="24"/>
                <w:szCs w:val="24"/>
                <w:lang w:bidi="ar-JO"/>
              </w:rPr>
            </w:pPr>
            <w:r w:rsidRPr="00354095">
              <w:rPr>
                <w:rFonts w:asciiTheme="majorBidi" w:hAnsiTheme="majorBidi" w:cstheme="majorBidi"/>
                <w:b/>
                <w:bCs/>
                <w:sz w:val="24"/>
                <w:szCs w:val="24"/>
                <w:lang w:bidi="ar-JO"/>
              </w:rPr>
              <w:t>Total</w:t>
            </w:r>
          </w:p>
        </w:tc>
        <w:tc>
          <w:tcPr>
            <w:tcW w:w="1064" w:type="dxa"/>
            <w:tcBorders>
              <w:top w:val="single" w:sz="4" w:space="0" w:color="auto"/>
              <w:left w:val="double" w:sz="4" w:space="0" w:color="auto"/>
              <w:bottom w:val="double" w:sz="4" w:space="0" w:color="auto"/>
              <w:right w:val="double" w:sz="4" w:space="0" w:color="auto"/>
            </w:tcBorders>
            <w:vAlign w:val="center"/>
          </w:tcPr>
          <w:p w14:paraId="6496F2DE" w14:textId="77777777" w:rsidR="0056058C" w:rsidRPr="00354095" w:rsidRDefault="0056058C" w:rsidP="00EB4585">
            <w:pPr>
              <w:rPr>
                <w:rFonts w:asciiTheme="majorBidi" w:hAnsiTheme="majorBidi" w:cstheme="majorBidi"/>
                <w:sz w:val="24"/>
                <w:szCs w:val="24"/>
                <w:lang w:bidi="ar-JO"/>
              </w:rPr>
            </w:pPr>
            <w:r w:rsidRPr="00354095">
              <w:rPr>
                <w:rFonts w:asciiTheme="majorBidi" w:hAnsiTheme="majorBidi" w:cstheme="majorBidi"/>
                <w:sz w:val="24"/>
                <w:szCs w:val="24"/>
                <w:lang w:bidi="ar-JO"/>
              </w:rPr>
              <w:t>100%</w:t>
            </w:r>
          </w:p>
        </w:tc>
        <w:tc>
          <w:tcPr>
            <w:tcW w:w="1791" w:type="dxa"/>
            <w:tcBorders>
              <w:left w:val="double" w:sz="4" w:space="0" w:color="auto"/>
            </w:tcBorders>
            <w:vAlign w:val="center"/>
          </w:tcPr>
          <w:p w14:paraId="0DF01049" w14:textId="77777777" w:rsidR="0056058C" w:rsidRPr="00354095" w:rsidRDefault="0056058C" w:rsidP="00EB4585">
            <w:pPr>
              <w:rPr>
                <w:rFonts w:asciiTheme="majorBidi" w:hAnsiTheme="majorBidi" w:cstheme="majorBidi"/>
                <w:sz w:val="24"/>
                <w:szCs w:val="24"/>
                <w:lang w:bidi="ar-JO"/>
              </w:rPr>
            </w:pPr>
          </w:p>
        </w:tc>
        <w:tc>
          <w:tcPr>
            <w:tcW w:w="630" w:type="dxa"/>
            <w:vAlign w:val="center"/>
          </w:tcPr>
          <w:p w14:paraId="4DAD67A2" w14:textId="4A788671" w:rsidR="0056058C" w:rsidRPr="0067298C" w:rsidRDefault="00484123" w:rsidP="00EB4585">
            <w:pPr>
              <w:rPr>
                <w:rFonts w:asciiTheme="majorBidi" w:hAnsiTheme="majorBidi" w:cstheme="majorBidi"/>
                <w:sz w:val="24"/>
                <w:szCs w:val="24"/>
                <w:lang w:bidi="ar-JO"/>
              </w:rPr>
            </w:pPr>
            <w:r>
              <w:rPr>
                <w:rFonts w:asciiTheme="majorBidi" w:hAnsiTheme="majorBidi" w:cstheme="majorBidi"/>
                <w:b/>
                <w:bCs/>
                <w:sz w:val="24"/>
                <w:szCs w:val="24"/>
                <w:lang w:val="en-US" w:bidi="ar-JO"/>
              </w:rPr>
              <w:t>35</w:t>
            </w:r>
            <w:r w:rsidR="0056058C" w:rsidRPr="0067298C">
              <w:rPr>
                <w:rFonts w:asciiTheme="majorBidi" w:hAnsiTheme="majorBidi" w:cstheme="majorBidi"/>
                <w:b/>
                <w:bCs/>
                <w:sz w:val="24"/>
                <w:szCs w:val="24"/>
                <w:lang w:val="en-US" w:bidi="ar-JO"/>
              </w:rPr>
              <w:t>%</w:t>
            </w:r>
          </w:p>
        </w:tc>
        <w:tc>
          <w:tcPr>
            <w:tcW w:w="630" w:type="dxa"/>
            <w:vAlign w:val="center"/>
          </w:tcPr>
          <w:p w14:paraId="106D84A7" w14:textId="491BFC45" w:rsidR="0056058C" w:rsidRPr="0067298C" w:rsidRDefault="002D3EF1" w:rsidP="00EB4585">
            <w:pPr>
              <w:rPr>
                <w:rFonts w:asciiTheme="majorBidi" w:hAnsiTheme="majorBidi" w:cstheme="majorBidi"/>
                <w:sz w:val="24"/>
                <w:szCs w:val="24"/>
                <w:lang w:bidi="ar-JO"/>
              </w:rPr>
            </w:pPr>
            <w:r w:rsidRPr="0067298C">
              <w:rPr>
                <w:rFonts w:asciiTheme="majorBidi" w:hAnsiTheme="majorBidi" w:cstheme="majorBidi"/>
                <w:b/>
                <w:bCs/>
                <w:sz w:val="24"/>
                <w:szCs w:val="24"/>
                <w:lang w:val="en-US" w:bidi="ar-JO"/>
              </w:rPr>
              <w:t>21</w:t>
            </w:r>
            <w:r w:rsidR="0056058C" w:rsidRPr="0067298C">
              <w:rPr>
                <w:rFonts w:asciiTheme="majorBidi" w:hAnsiTheme="majorBidi" w:cstheme="majorBidi"/>
                <w:b/>
                <w:bCs/>
                <w:sz w:val="24"/>
                <w:szCs w:val="24"/>
                <w:lang w:val="en-US" w:bidi="ar-JO"/>
              </w:rPr>
              <w:t>%</w:t>
            </w:r>
          </w:p>
        </w:tc>
        <w:tc>
          <w:tcPr>
            <w:tcW w:w="630" w:type="dxa"/>
            <w:vAlign w:val="center"/>
          </w:tcPr>
          <w:p w14:paraId="5486A321" w14:textId="414B14C9" w:rsidR="0056058C" w:rsidRPr="0067298C" w:rsidRDefault="00232061" w:rsidP="00EB4585">
            <w:pPr>
              <w:rPr>
                <w:rFonts w:asciiTheme="majorBidi" w:hAnsiTheme="majorBidi" w:cstheme="majorBidi"/>
                <w:sz w:val="24"/>
                <w:szCs w:val="24"/>
                <w:lang w:bidi="ar-JO"/>
              </w:rPr>
            </w:pPr>
            <w:r>
              <w:rPr>
                <w:rFonts w:asciiTheme="majorBidi" w:hAnsiTheme="majorBidi" w:cstheme="majorBidi"/>
                <w:b/>
                <w:bCs/>
                <w:sz w:val="24"/>
                <w:szCs w:val="24"/>
                <w:lang w:val="en-US" w:bidi="ar-JO"/>
              </w:rPr>
              <w:t>7</w:t>
            </w:r>
            <w:r w:rsidR="0056058C" w:rsidRPr="0067298C">
              <w:rPr>
                <w:rFonts w:asciiTheme="majorBidi" w:hAnsiTheme="majorBidi" w:cstheme="majorBidi"/>
                <w:b/>
                <w:bCs/>
                <w:sz w:val="24"/>
                <w:szCs w:val="24"/>
                <w:lang w:val="en-US" w:bidi="ar-JO"/>
              </w:rPr>
              <w:t>%</w:t>
            </w:r>
          </w:p>
        </w:tc>
        <w:tc>
          <w:tcPr>
            <w:tcW w:w="630" w:type="dxa"/>
            <w:vAlign w:val="center"/>
          </w:tcPr>
          <w:p w14:paraId="4C2D0620" w14:textId="7FB10A30" w:rsidR="0056058C" w:rsidRPr="0067298C" w:rsidRDefault="00484123" w:rsidP="00EB4585">
            <w:pPr>
              <w:rPr>
                <w:rFonts w:asciiTheme="majorBidi" w:hAnsiTheme="majorBidi" w:cstheme="majorBidi"/>
                <w:sz w:val="24"/>
                <w:szCs w:val="24"/>
                <w:lang w:bidi="ar-JO"/>
              </w:rPr>
            </w:pPr>
            <w:r>
              <w:rPr>
                <w:rFonts w:asciiTheme="majorBidi" w:hAnsiTheme="majorBidi" w:cstheme="majorBidi"/>
                <w:b/>
                <w:bCs/>
                <w:sz w:val="24"/>
                <w:szCs w:val="24"/>
                <w:lang w:val="en-US" w:bidi="ar-JO"/>
              </w:rPr>
              <w:t>17</w:t>
            </w:r>
            <w:r w:rsidR="0056058C" w:rsidRPr="0067298C">
              <w:rPr>
                <w:rFonts w:asciiTheme="majorBidi" w:hAnsiTheme="majorBidi" w:cstheme="majorBidi"/>
                <w:b/>
                <w:bCs/>
                <w:sz w:val="24"/>
                <w:szCs w:val="24"/>
                <w:lang w:val="en-US" w:bidi="ar-JO"/>
              </w:rPr>
              <w:t>%</w:t>
            </w:r>
          </w:p>
        </w:tc>
        <w:tc>
          <w:tcPr>
            <w:tcW w:w="574" w:type="dxa"/>
            <w:vAlign w:val="center"/>
          </w:tcPr>
          <w:p w14:paraId="7650CAFE" w14:textId="6380EDA9" w:rsidR="0056058C" w:rsidRPr="0067298C" w:rsidRDefault="002D3EF1" w:rsidP="00EB4585">
            <w:pPr>
              <w:rPr>
                <w:rFonts w:asciiTheme="majorBidi" w:hAnsiTheme="majorBidi" w:cstheme="majorBidi"/>
                <w:sz w:val="24"/>
                <w:szCs w:val="24"/>
                <w:lang w:bidi="ar-JO"/>
              </w:rPr>
            </w:pPr>
            <w:r w:rsidRPr="0067298C">
              <w:rPr>
                <w:rFonts w:asciiTheme="majorBidi" w:hAnsiTheme="majorBidi" w:cstheme="majorBidi"/>
                <w:b/>
                <w:bCs/>
                <w:sz w:val="24"/>
                <w:szCs w:val="24"/>
                <w:lang w:val="en-US" w:bidi="ar-JO"/>
              </w:rPr>
              <w:t>1</w:t>
            </w:r>
            <w:r w:rsidR="00232061">
              <w:rPr>
                <w:rFonts w:asciiTheme="majorBidi" w:hAnsiTheme="majorBidi" w:cstheme="majorBidi"/>
                <w:b/>
                <w:bCs/>
                <w:sz w:val="24"/>
                <w:szCs w:val="24"/>
                <w:lang w:val="en-US" w:bidi="ar-JO"/>
              </w:rPr>
              <w:t>2</w:t>
            </w:r>
            <w:r w:rsidR="0056058C" w:rsidRPr="0067298C">
              <w:rPr>
                <w:rFonts w:asciiTheme="majorBidi" w:hAnsiTheme="majorBidi" w:cstheme="majorBidi"/>
                <w:b/>
                <w:bCs/>
                <w:sz w:val="24"/>
                <w:szCs w:val="24"/>
                <w:lang w:val="en-US" w:bidi="ar-JO"/>
              </w:rPr>
              <w:t>%</w:t>
            </w:r>
          </w:p>
        </w:tc>
        <w:tc>
          <w:tcPr>
            <w:tcW w:w="630" w:type="dxa"/>
            <w:vAlign w:val="center"/>
          </w:tcPr>
          <w:p w14:paraId="14887C85" w14:textId="47E8DA09" w:rsidR="0056058C" w:rsidRPr="0067298C" w:rsidRDefault="00232061" w:rsidP="00EB4585">
            <w:pPr>
              <w:rPr>
                <w:rFonts w:asciiTheme="majorBidi" w:hAnsiTheme="majorBidi" w:cstheme="majorBidi"/>
                <w:sz w:val="24"/>
                <w:szCs w:val="24"/>
                <w:lang w:bidi="ar-JO"/>
              </w:rPr>
            </w:pPr>
            <w:r>
              <w:rPr>
                <w:rFonts w:asciiTheme="majorBidi" w:hAnsiTheme="majorBidi" w:cstheme="majorBidi"/>
                <w:b/>
                <w:bCs/>
                <w:sz w:val="24"/>
                <w:szCs w:val="24"/>
                <w:lang w:val="en-US" w:bidi="ar-JO"/>
              </w:rPr>
              <w:t>8</w:t>
            </w:r>
            <w:r w:rsidR="0056058C" w:rsidRPr="0067298C">
              <w:rPr>
                <w:rFonts w:asciiTheme="majorBidi" w:hAnsiTheme="majorBidi" w:cstheme="majorBidi"/>
                <w:b/>
                <w:bCs/>
                <w:sz w:val="24"/>
                <w:szCs w:val="24"/>
                <w:lang w:val="en-US" w:bidi="ar-JO"/>
              </w:rPr>
              <w:t>%</w:t>
            </w:r>
          </w:p>
        </w:tc>
        <w:tc>
          <w:tcPr>
            <w:tcW w:w="605" w:type="dxa"/>
            <w:vAlign w:val="center"/>
          </w:tcPr>
          <w:p w14:paraId="531DB2BD" w14:textId="77777777" w:rsidR="0056058C" w:rsidRPr="0067298C" w:rsidRDefault="0056058C" w:rsidP="00EB4585">
            <w:pPr>
              <w:rPr>
                <w:rFonts w:asciiTheme="majorBidi" w:hAnsiTheme="majorBidi" w:cstheme="majorBidi"/>
                <w:sz w:val="24"/>
                <w:szCs w:val="24"/>
                <w:lang w:bidi="ar-JO"/>
              </w:rPr>
            </w:pPr>
            <w:r w:rsidRPr="0067298C">
              <w:rPr>
                <w:rFonts w:asciiTheme="majorBidi" w:hAnsiTheme="majorBidi" w:cstheme="majorBidi"/>
                <w:b/>
                <w:bCs/>
                <w:sz w:val="24"/>
                <w:szCs w:val="24"/>
                <w:lang w:val="en-US" w:bidi="ar-JO"/>
              </w:rPr>
              <w:t>100%</w:t>
            </w:r>
          </w:p>
        </w:tc>
      </w:tr>
    </w:tbl>
    <w:p w14:paraId="7BAB9278" w14:textId="5CB8ED97" w:rsidR="00B20FB8" w:rsidRDefault="002200F5" w:rsidP="002200F5">
      <w:pPr>
        <w:pStyle w:val="a4"/>
        <w:tabs>
          <w:tab w:val="left" w:pos="6800"/>
        </w:tabs>
        <w:spacing w:before="240" w:after="0" w:line="240" w:lineRule="auto"/>
        <w:rPr>
          <w:rFonts w:asciiTheme="majorBidi" w:hAnsiTheme="majorBidi" w:cstheme="majorBidi"/>
          <w:b/>
          <w:bCs/>
          <w:sz w:val="28"/>
          <w:szCs w:val="28"/>
          <w:lang w:bidi="ar-JO"/>
        </w:rPr>
      </w:pPr>
      <w:r>
        <w:rPr>
          <w:rFonts w:asciiTheme="majorBidi" w:hAnsiTheme="majorBidi" w:cstheme="majorBidi"/>
          <w:b/>
          <w:bCs/>
          <w:sz w:val="28"/>
          <w:szCs w:val="28"/>
          <w:lang w:bidi="ar-JO"/>
        </w:rPr>
        <w:tab/>
      </w:r>
    </w:p>
    <w:p w14:paraId="3ED84FC2" w14:textId="77777777" w:rsidR="00B20FB8" w:rsidRDefault="00B20FB8">
      <w:pPr>
        <w:rPr>
          <w:rFonts w:asciiTheme="majorBidi" w:hAnsiTheme="majorBidi" w:cstheme="majorBidi"/>
          <w:b/>
          <w:bCs/>
          <w:sz w:val="28"/>
          <w:szCs w:val="28"/>
          <w:lang w:bidi="ar-JO"/>
        </w:rPr>
      </w:pPr>
      <w:r>
        <w:rPr>
          <w:rFonts w:asciiTheme="majorBidi" w:hAnsiTheme="majorBidi" w:cstheme="majorBidi"/>
          <w:b/>
          <w:bCs/>
          <w:sz w:val="28"/>
          <w:szCs w:val="28"/>
          <w:lang w:bidi="ar-JO"/>
        </w:rPr>
        <w:br w:type="page"/>
      </w:r>
    </w:p>
    <w:bookmarkEnd w:id="3"/>
    <w:p w14:paraId="2C3C9809" w14:textId="13F9A5DC" w:rsidR="00AE7468" w:rsidRPr="0005497E" w:rsidRDefault="00A271E0" w:rsidP="0005497E">
      <w:pPr>
        <w:pStyle w:val="a4"/>
        <w:numPr>
          <w:ilvl w:val="0"/>
          <w:numId w:val="8"/>
        </w:numPr>
        <w:spacing w:before="200" w:after="100" w:line="240" w:lineRule="auto"/>
        <w:rPr>
          <w:rFonts w:asciiTheme="majorBidi" w:hAnsiTheme="majorBidi" w:cstheme="majorBidi"/>
          <w:b/>
          <w:bCs/>
          <w:sz w:val="24"/>
          <w:szCs w:val="24"/>
          <w:lang w:bidi="ar-JO"/>
        </w:rPr>
      </w:pPr>
      <w:r w:rsidRPr="00C82856">
        <w:rPr>
          <w:rFonts w:asciiTheme="majorBidi" w:hAnsiTheme="majorBidi" w:cstheme="majorBidi"/>
          <w:b/>
          <w:bCs/>
          <w:sz w:val="28"/>
          <w:szCs w:val="28"/>
          <w:lang w:bidi="ar-JO"/>
        </w:rPr>
        <w:lastRenderedPageBreak/>
        <w:t>Regulations of the University (It shall be Explained to the Students in the First Meeting):</w:t>
      </w:r>
    </w:p>
    <w:p w14:paraId="6B5CA59D" w14:textId="77777777" w:rsidR="0005497E" w:rsidRPr="0005497E" w:rsidRDefault="0005497E" w:rsidP="0005497E">
      <w:pPr>
        <w:pStyle w:val="a4"/>
        <w:spacing w:before="200" w:after="100" w:line="240" w:lineRule="auto"/>
        <w:ind w:left="360"/>
        <w:rPr>
          <w:rFonts w:asciiTheme="majorBidi" w:hAnsiTheme="majorBidi" w:cstheme="majorBidi"/>
          <w:b/>
          <w:bCs/>
          <w:sz w:val="10"/>
          <w:szCs w:val="10"/>
          <w:lang w:bidi="ar-JO"/>
        </w:rPr>
      </w:pPr>
    </w:p>
    <w:tbl>
      <w:tblPr>
        <w:tblStyle w:val="a3"/>
        <w:tblW w:w="10170" w:type="dxa"/>
        <w:tblInd w:w="-555"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1980"/>
        <w:gridCol w:w="8190"/>
      </w:tblGrid>
      <w:tr w:rsidR="00710055" w:rsidRPr="00FD7A14" w14:paraId="6FA17701" w14:textId="77777777" w:rsidTr="00484123">
        <w:tc>
          <w:tcPr>
            <w:tcW w:w="1980" w:type="dxa"/>
            <w:tcBorders>
              <w:top w:val="single" w:sz="4" w:space="0" w:color="auto"/>
            </w:tcBorders>
            <w:shd w:val="clear" w:color="auto" w:fill="D9D9D9" w:themeFill="background1" w:themeFillShade="D9"/>
            <w:vAlign w:val="center"/>
          </w:tcPr>
          <w:p w14:paraId="485068F5" w14:textId="77777777" w:rsidR="00710055" w:rsidRPr="00FD7A14" w:rsidRDefault="00710055" w:rsidP="00484123">
            <w:pPr>
              <w:pStyle w:val="a4"/>
              <w:numPr>
                <w:ilvl w:val="0"/>
                <w:numId w:val="2"/>
              </w:numPr>
              <w:ind w:left="360"/>
              <w:rPr>
                <w:rFonts w:asciiTheme="majorBidi" w:hAnsiTheme="majorBidi" w:cstheme="majorBidi"/>
                <w:b/>
                <w:bCs/>
                <w:lang w:bidi="ar-JO"/>
              </w:rPr>
            </w:pPr>
            <w:r w:rsidRPr="00FD7A14">
              <w:rPr>
                <w:rFonts w:asciiTheme="majorBidi" w:hAnsiTheme="majorBidi" w:cstheme="majorBidi"/>
                <w:b/>
                <w:bCs/>
                <w:lang w:bidi="ar-JO"/>
              </w:rPr>
              <w:t>Attendance</w:t>
            </w:r>
          </w:p>
        </w:tc>
        <w:tc>
          <w:tcPr>
            <w:tcW w:w="8190" w:type="dxa"/>
            <w:tcBorders>
              <w:top w:val="single" w:sz="4" w:space="0" w:color="auto"/>
            </w:tcBorders>
            <w:vAlign w:val="center"/>
          </w:tcPr>
          <w:p w14:paraId="59067C4F" w14:textId="152550AC" w:rsidR="00866DED" w:rsidRPr="00866DED" w:rsidRDefault="00866DED" w:rsidP="00484123">
            <w:pPr>
              <w:pStyle w:val="a4"/>
              <w:numPr>
                <w:ilvl w:val="0"/>
                <w:numId w:val="3"/>
              </w:numPr>
              <w:ind w:left="166" w:hanging="166"/>
              <w:rPr>
                <w:rFonts w:asciiTheme="majorBidi" w:hAnsiTheme="majorBidi" w:cstheme="majorBidi"/>
                <w:sz w:val="20"/>
                <w:szCs w:val="20"/>
              </w:rPr>
            </w:pPr>
            <w:r w:rsidRPr="00866DED">
              <w:rPr>
                <w:rFonts w:asciiTheme="majorBidi" w:hAnsiTheme="majorBidi" w:cstheme="majorBidi"/>
                <w:sz w:val="20"/>
                <w:szCs w:val="20"/>
              </w:rPr>
              <w:t>Students must attend all classes for this course.</w:t>
            </w:r>
          </w:p>
          <w:p w14:paraId="511EE8D4" w14:textId="54715805" w:rsidR="00866DED" w:rsidRPr="00866DED" w:rsidRDefault="00866DED" w:rsidP="00484123">
            <w:pPr>
              <w:numPr>
                <w:ilvl w:val="0"/>
                <w:numId w:val="3"/>
              </w:numPr>
              <w:ind w:left="166" w:hanging="166"/>
              <w:rPr>
                <w:rFonts w:asciiTheme="majorBidi" w:hAnsiTheme="majorBidi" w:cstheme="majorBidi"/>
                <w:sz w:val="20"/>
                <w:szCs w:val="20"/>
              </w:rPr>
            </w:pPr>
            <w:r w:rsidRPr="00866DED">
              <w:rPr>
                <w:rFonts w:asciiTheme="majorBidi" w:hAnsiTheme="majorBidi" w:cstheme="majorBidi"/>
                <w:sz w:val="20"/>
                <w:szCs w:val="20"/>
                <w:lang w:bidi="ar-JO"/>
              </w:rPr>
              <w:t>Any</w:t>
            </w:r>
            <w:r w:rsidRPr="00866DED">
              <w:rPr>
                <w:rFonts w:asciiTheme="majorBidi" w:hAnsiTheme="majorBidi" w:cstheme="majorBidi"/>
                <w:sz w:val="20"/>
                <w:szCs w:val="20"/>
              </w:rPr>
              <w:t xml:space="preserve"> student with absences exceeding 15% of the classes for any course will be ineligible to sit for the final exam and will be assigned a university zero (35%) in this course.</w:t>
            </w:r>
          </w:p>
          <w:p w14:paraId="4A8F1EE8" w14:textId="29D6FAB6" w:rsidR="00710055" w:rsidRPr="00B20FB8" w:rsidRDefault="00866DED" w:rsidP="00484123">
            <w:pPr>
              <w:numPr>
                <w:ilvl w:val="0"/>
                <w:numId w:val="3"/>
              </w:numPr>
              <w:ind w:left="166" w:hanging="166"/>
              <w:rPr>
                <w:rFonts w:asciiTheme="majorBidi" w:hAnsiTheme="majorBidi" w:cstheme="majorBidi"/>
                <w:sz w:val="20"/>
                <w:szCs w:val="20"/>
              </w:rPr>
            </w:pPr>
            <w:r w:rsidRPr="00866DED">
              <w:rPr>
                <w:rFonts w:asciiTheme="majorBidi" w:hAnsiTheme="majorBidi" w:cstheme="majorBidi"/>
                <w:sz w:val="20"/>
                <w:szCs w:val="20"/>
              </w:rPr>
              <w:t>In the above-mentioned case, if a student submits an official sick report authenticated by the university clinic or an excuse accepted by the Dean of the faculty, the student will be considered as withdrawn from the course, and a "W" will appear in the transcript for this course.</w:t>
            </w:r>
          </w:p>
        </w:tc>
      </w:tr>
      <w:tr w:rsidR="00710055" w:rsidRPr="00FD7A14" w14:paraId="4BF21497" w14:textId="77777777" w:rsidTr="00484123">
        <w:tc>
          <w:tcPr>
            <w:tcW w:w="1980" w:type="dxa"/>
            <w:shd w:val="clear" w:color="auto" w:fill="D9D9D9" w:themeFill="background1" w:themeFillShade="D9"/>
            <w:vAlign w:val="center"/>
          </w:tcPr>
          <w:p w14:paraId="205F6191" w14:textId="77777777" w:rsidR="00710055" w:rsidRPr="00FD7A14" w:rsidRDefault="00710055" w:rsidP="00484123">
            <w:pPr>
              <w:pStyle w:val="a4"/>
              <w:numPr>
                <w:ilvl w:val="0"/>
                <w:numId w:val="2"/>
              </w:numPr>
              <w:ind w:left="360"/>
              <w:rPr>
                <w:rFonts w:asciiTheme="majorBidi" w:hAnsiTheme="majorBidi" w:cstheme="majorBidi"/>
                <w:b/>
                <w:bCs/>
                <w:lang w:bidi="ar-JO"/>
              </w:rPr>
            </w:pPr>
            <w:r w:rsidRPr="00FD7A14">
              <w:rPr>
                <w:rFonts w:asciiTheme="majorBidi" w:hAnsiTheme="majorBidi" w:cstheme="majorBidi"/>
                <w:b/>
                <w:bCs/>
                <w:lang w:bidi="ar-JO"/>
              </w:rPr>
              <w:t>Turning up late for a lecture</w:t>
            </w:r>
          </w:p>
        </w:tc>
        <w:tc>
          <w:tcPr>
            <w:tcW w:w="8190" w:type="dxa"/>
            <w:vAlign w:val="center"/>
          </w:tcPr>
          <w:p w14:paraId="062EC96D" w14:textId="21D14A98" w:rsidR="00710055" w:rsidRPr="00CC34EE" w:rsidRDefault="00866DED" w:rsidP="00484123">
            <w:pPr>
              <w:numPr>
                <w:ilvl w:val="0"/>
                <w:numId w:val="3"/>
              </w:numPr>
              <w:ind w:left="166" w:hanging="166"/>
              <w:rPr>
                <w:rFonts w:asciiTheme="majorBidi" w:hAnsiTheme="majorBidi" w:cstheme="majorBidi"/>
                <w:sz w:val="20"/>
                <w:szCs w:val="20"/>
                <w:lang w:bidi="ar-JO"/>
              </w:rPr>
            </w:pPr>
            <w:r w:rsidRPr="00866DED">
              <w:rPr>
                <w:rFonts w:asciiTheme="majorBidi" w:hAnsiTheme="majorBidi" w:cstheme="majorBidi"/>
                <w:sz w:val="20"/>
                <w:szCs w:val="20"/>
                <w:lang w:bidi="ar-JO"/>
              </w:rPr>
              <w:t>Students are not allowed to arrive late to classes. Any student arriving late will not be permitted to attend the class and will be marked absent.</w:t>
            </w:r>
          </w:p>
        </w:tc>
      </w:tr>
      <w:tr w:rsidR="00710055" w:rsidRPr="00FD7A14" w14:paraId="5924A250" w14:textId="77777777" w:rsidTr="00484123">
        <w:tc>
          <w:tcPr>
            <w:tcW w:w="1980" w:type="dxa"/>
            <w:shd w:val="clear" w:color="auto" w:fill="D9D9D9" w:themeFill="background1" w:themeFillShade="D9"/>
            <w:vAlign w:val="center"/>
          </w:tcPr>
          <w:p w14:paraId="210CD553" w14:textId="77777777" w:rsidR="00710055" w:rsidRPr="00FD7A14" w:rsidRDefault="00710055" w:rsidP="00484123">
            <w:pPr>
              <w:pStyle w:val="a4"/>
              <w:numPr>
                <w:ilvl w:val="0"/>
                <w:numId w:val="2"/>
              </w:numPr>
              <w:ind w:left="360"/>
              <w:rPr>
                <w:rFonts w:asciiTheme="majorBidi" w:hAnsiTheme="majorBidi" w:cstheme="majorBidi"/>
                <w:b/>
                <w:bCs/>
                <w:lang w:bidi="ar-JO"/>
              </w:rPr>
            </w:pPr>
            <w:r w:rsidRPr="00FD7A14">
              <w:rPr>
                <w:rFonts w:asciiTheme="majorBidi" w:hAnsiTheme="majorBidi" w:cstheme="majorBidi"/>
                <w:b/>
                <w:bCs/>
                <w:lang w:bidi="ar-JO"/>
              </w:rPr>
              <w:t>Exams</w:t>
            </w:r>
          </w:p>
        </w:tc>
        <w:tc>
          <w:tcPr>
            <w:tcW w:w="8190" w:type="dxa"/>
            <w:vAlign w:val="center"/>
          </w:tcPr>
          <w:p w14:paraId="04609D49" w14:textId="0B7812E4" w:rsidR="00710055" w:rsidRPr="00B20FB8" w:rsidRDefault="0081767F" w:rsidP="00484123">
            <w:pPr>
              <w:pStyle w:val="a4"/>
              <w:numPr>
                <w:ilvl w:val="0"/>
                <w:numId w:val="3"/>
              </w:numPr>
              <w:ind w:left="166" w:hanging="166"/>
              <w:rPr>
                <w:rFonts w:asciiTheme="majorBidi" w:hAnsiTheme="majorBidi" w:cstheme="majorBidi"/>
                <w:sz w:val="20"/>
                <w:szCs w:val="20"/>
                <w:lang w:bidi="ar-JO"/>
              </w:rPr>
            </w:pPr>
            <w:r w:rsidRPr="0081767F">
              <w:rPr>
                <w:rFonts w:asciiTheme="majorBidi" w:hAnsiTheme="majorBidi" w:cstheme="majorBidi"/>
                <w:sz w:val="20"/>
                <w:szCs w:val="20"/>
                <w:lang w:bidi="ar-JO"/>
              </w:rPr>
              <w:t>Failure to attend a course exam</w:t>
            </w:r>
            <w:r>
              <w:rPr>
                <w:rFonts w:asciiTheme="majorBidi" w:hAnsiTheme="majorBidi" w:cstheme="majorBidi"/>
                <w:sz w:val="20"/>
                <w:szCs w:val="20"/>
                <w:lang w:bidi="ar-JO"/>
              </w:rPr>
              <w:t xml:space="preserve"> </w:t>
            </w:r>
            <w:r w:rsidR="00710055" w:rsidRPr="00B20FB8">
              <w:rPr>
                <w:rFonts w:asciiTheme="majorBidi" w:hAnsiTheme="majorBidi" w:cstheme="majorBidi"/>
                <w:sz w:val="20"/>
                <w:szCs w:val="20"/>
                <w:lang w:bidi="ar-JO"/>
              </w:rPr>
              <w:t xml:space="preserve">other than the final exam, will result in zero mark unless the student provides an official acceptable excuse to the instructor who </w:t>
            </w:r>
            <w:r w:rsidR="00EE59B0" w:rsidRPr="00EE59B0">
              <w:rPr>
                <w:rFonts w:asciiTheme="majorBidi" w:hAnsiTheme="majorBidi" w:cstheme="majorBidi"/>
                <w:sz w:val="20"/>
                <w:szCs w:val="20"/>
                <w:lang w:bidi="ar-JO"/>
              </w:rPr>
              <w:t>may approve</w:t>
            </w:r>
            <w:r w:rsidR="00710055" w:rsidRPr="00B20FB8">
              <w:rPr>
                <w:rFonts w:asciiTheme="majorBidi" w:hAnsiTheme="majorBidi" w:cstheme="majorBidi"/>
                <w:sz w:val="20"/>
                <w:szCs w:val="20"/>
                <w:lang w:bidi="ar-JO"/>
              </w:rPr>
              <w:t xml:space="preserve"> a </w:t>
            </w:r>
            <w:r w:rsidR="00EE59B0" w:rsidRPr="00B20FB8">
              <w:rPr>
                <w:rFonts w:asciiTheme="majorBidi" w:hAnsiTheme="majorBidi" w:cstheme="majorBidi"/>
                <w:sz w:val="20"/>
                <w:szCs w:val="20"/>
                <w:lang w:bidi="ar-JO"/>
              </w:rPr>
              <w:t>make-up</w:t>
            </w:r>
            <w:r w:rsidR="00710055" w:rsidRPr="00B20FB8">
              <w:rPr>
                <w:rFonts w:asciiTheme="majorBidi" w:hAnsiTheme="majorBidi" w:cstheme="majorBidi"/>
                <w:sz w:val="20"/>
                <w:szCs w:val="20"/>
                <w:lang w:bidi="ar-JO"/>
              </w:rPr>
              <w:t xml:space="preserve"> exam.</w:t>
            </w:r>
          </w:p>
          <w:p w14:paraId="097E9B9E" w14:textId="77777777" w:rsidR="00710055" w:rsidRPr="00B20FB8" w:rsidRDefault="00710055" w:rsidP="00484123">
            <w:pPr>
              <w:pStyle w:val="a4"/>
              <w:numPr>
                <w:ilvl w:val="0"/>
                <w:numId w:val="3"/>
              </w:numPr>
              <w:ind w:left="166" w:hanging="166"/>
              <w:rPr>
                <w:rFonts w:asciiTheme="majorBidi" w:hAnsiTheme="majorBidi" w:cstheme="majorBidi"/>
                <w:sz w:val="20"/>
                <w:szCs w:val="20"/>
                <w:lang w:bidi="ar-JO"/>
              </w:rPr>
            </w:pPr>
            <w:r w:rsidRPr="00B20FB8">
              <w:rPr>
                <w:rFonts w:asciiTheme="majorBidi" w:hAnsiTheme="majorBidi" w:cstheme="majorBidi"/>
                <w:sz w:val="20"/>
                <w:szCs w:val="20"/>
                <w:lang w:bidi="ar-JO"/>
              </w:rPr>
              <w:t>Failure in attending the final exam will result in zero mark unless the student presents an official acceptable excuse to the Dean of his/her faculty who approves an incomplete exam, normally scheduled to be conducted during the first two weeks of the successive semester.</w:t>
            </w:r>
          </w:p>
        </w:tc>
      </w:tr>
      <w:tr w:rsidR="00710055" w:rsidRPr="00FD7A14" w14:paraId="5DF6F646" w14:textId="77777777" w:rsidTr="00484123">
        <w:tc>
          <w:tcPr>
            <w:tcW w:w="1980" w:type="dxa"/>
            <w:shd w:val="clear" w:color="auto" w:fill="D9D9D9" w:themeFill="background1" w:themeFillShade="D9"/>
            <w:vAlign w:val="center"/>
          </w:tcPr>
          <w:p w14:paraId="6D73AD74" w14:textId="77777777" w:rsidR="00710055" w:rsidRPr="00FD7A14" w:rsidRDefault="00710055" w:rsidP="00484123">
            <w:pPr>
              <w:pStyle w:val="a4"/>
              <w:numPr>
                <w:ilvl w:val="0"/>
                <w:numId w:val="2"/>
              </w:numPr>
              <w:ind w:left="360"/>
              <w:rPr>
                <w:rFonts w:asciiTheme="majorBidi" w:hAnsiTheme="majorBidi" w:cstheme="majorBidi"/>
                <w:b/>
                <w:bCs/>
                <w:lang w:bidi="ar-JO"/>
              </w:rPr>
            </w:pPr>
            <w:r w:rsidRPr="00FD7A14">
              <w:rPr>
                <w:rFonts w:asciiTheme="majorBidi" w:hAnsiTheme="majorBidi" w:cstheme="majorBidi"/>
                <w:b/>
                <w:bCs/>
                <w:lang w:bidi="ar-JO"/>
              </w:rPr>
              <w:t>Assignments &amp; projects</w:t>
            </w:r>
          </w:p>
        </w:tc>
        <w:tc>
          <w:tcPr>
            <w:tcW w:w="8190" w:type="dxa"/>
            <w:vAlign w:val="center"/>
          </w:tcPr>
          <w:p w14:paraId="09D2258B" w14:textId="7228DA54" w:rsidR="00710055" w:rsidRPr="00B20FB8" w:rsidRDefault="00866DED" w:rsidP="00484123">
            <w:pPr>
              <w:numPr>
                <w:ilvl w:val="0"/>
                <w:numId w:val="3"/>
              </w:numPr>
              <w:ind w:left="166" w:hanging="166"/>
              <w:rPr>
                <w:rFonts w:asciiTheme="majorBidi" w:hAnsiTheme="majorBidi" w:cstheme="majorBidi"/>
                <w:sz w:val="20"/>
                <w:szCs w:val="20"/>
                <w:lang w:bidi="ar-JO"/>
              </w:rPr>
            </w:pPr>
            <w:r w:rsidRPr="00866DED">
              <w:rPr>
                <w:rFonts w:asciiTheme="majorBidi" w:hAnsiTheme="majorBidi" w:cstheme="majorBidi"/>
                <w:sz w:val="20"/>
                <w:szCs w:val="20"/>
                <w:lang w:bidi="ar-JO"/>
              </w:rPr>
              <w:t>Assignments and projects must be submitted to the instructor on the due date. A zero mark will be given for late submissions unless the student has an acceptable excuse approved by the instructor of the course.</w:t>
            </w:r>
          </w:p>
        </w:tc>
      </w:tr>
      <w:tr w:rsidR="00710055" w:rsidRPr="00FD7A14" w14:paraId="3A2377B3" w14:textId="77777777" w:rsidTr="00484123">
        <w:tc>
          <w:tcPr>
            <w:tcW w:w="1980" w:type="dxa"/>
            <w:shd w:val="clear" w:color="auto" w:fill="D9D9D9" w:themeFill="background1" w:themeFillShade="D9"/>
            <w:vAlign w:val="center"/>
          </w:tcPr>
          <w:p w14:paraId="6652BEC8" w14:textId="77777777" w:rsidR="00710055" w:rsidRPr="00FD7A14" w:rsidRDefault="00710055" w:rsidP="00484123">
            <w:pPr>
              <w:pStyle w:val="a4"/>
              <w:numPr>
                <w:ilvl w:val="0"/>
                <w:numId w:val="2"/>
              </w:numPr>
              <w:ind w:left="270" w:hanging="270"/>
              <w:rPr>
                <w:rFonts w:asciiTheme="majorBidi" w:hAnsiTheme="majorBidi" w:cstheme="majorBidi"/>
                <w:b/>
                <w:bCs/>
                <w:lang w:bidi="ar-JO"/>
              </w:rPr>
            </w:pPr>
            <w:r w:rsidRPr="00FD7A14">
              <w:rPr>
                <w:rFonts w:asciiTheme="majorBidi" w:hAnsiTheme="majorBidi" w:cstheme="majorBidi"/>
                <w:b/>
                <w:bCs/>
                <w:lang w:bidi="ar-JO"/>
              </w:rPr>
              <w:t>Exam Attendance/</w:t>
            </w:r>
            <w:r w:rsidRPr="00FD7A14">
              <w:rPr>
                <w:rFonts w:asciiTheme="majorBidi" w:hAnsiTheme="majorBidi" w:cstheme="majorBidi"/>
                <w:b/>
                <w:bCs/>
                <w:rtl/>
                <w:lang w:bidi="ar-JO"/>
              </w:rPr>
              <w:t xml:space="preserve"> </w:t>
            </w:r>
            <w:r w:rsidRPr="00FD7A14">
              <w:rPr>
                <w:rFonts w:asciiTheme="majorBidi" w:hAnsiTheme="majorBidi" w:cstheme="majorBidi"/>
                <w:b/>
                <w:bCs/>
                <w:lang w:bidi="ar-JO"/>
              </w:rPr>
              <w:t>Punctuality:</w:t>
            </w:r>
          </w:p>
        </w:tc>
        <w:tc>
          <w:tcPr>
            <w:tcW w:w="8190" w:type="dxa"/>
            <w:vAlign w:val="center"/>
          </w:tcPr>
          <w:p w14:paraId="0F6DF951" w14:textId="03DE1FB6" w:rsidR="00710055" w:rsidRPr="00B20FB8" w:rsidRDefault="00710055" w:rsidP="00484123">
            <w:pPr>
              <w:pStyle w:val="a4"/>
              <w:numPr>
                <w:ilvl w:val="0"/>
                <w:numId w:val="3"/>
              </w:numPr>
              <w:ind w:left="166" w:hanging="166"/>
              <w:rPr>
                <w:rFonts w:asciiTheme="majorBidi" w:hAnsiTheme="majorBidi" w:cstheme="majorBidi"/>
                <w:sz w:val="20"/>
                <w:szCs w:val="20"/>
                <w:lang w:bidi="ar-JO"/>
              </w:rPr>
            </w:pPr>
            <w:r w:rsidRPr="00B20FB8">
              <w:rPr>
                <w:rFonts w:asciiTheme="majorBidi" w:hAnsiTheme="majorBidi" w:cstheme="majorBidi"/>
                <w:sz w:val="20"/>
                <w:szCs w:val="20"/>
                <w:lang w:bidi="ar-JO"/>
              </w:rPr>
              <w:t xml:space="preserve">A student who is late </w:t>
            </w:r>
            <w:r w:rsidR="00EE59B0">
              <w:rPr>
                <w:rFonts w:asciiTheme="majorBidi" w:hAnsiTheme="majorBidi" w:cstheme="majorBidi"/>
                <w:sz w:val="20"/>
                <w:szCs w:val="20"/>
                <w:lang w:bidi="ar-JO"/>
              </w:rPr>
              <w:t xml:space="preserve">by </w:t>
            </w:r>
            <w:r w:rsidRPr="00B20FB8">
              <w:rPr>
                <w:rFonts w:asciiTheme="majorBidi" w:hAnsiTheme="majorBidi" w:cstheme="majorBidi"/>
                <w:sz w:val="20"/>
                <w:szCs w:val="20"/>
                <w:lang w:bidi="ar-JO"/>
              </w:rPr>
              <w:t>more than 1</w:t>
            </w:r>
            <w:r w:rsidR="00A0675F">
              <w:rPr>
                <w:rFonts w:asciiTheme="majorBidi" w:hAnsiTheme="majorBidi" w:cstheme="majorBidi"/>
                <w:sz w:val="20"/>
                <w:szCs w:val="20"/>
                <w:lang w:bidi="ar-JO"/>
              </w:rPr>
              <w:t>5</w:t>
            </w:r>
            <w:r w:rsidRPr="00B20FB8">
              <w:rPr>
                <w:rFonts w:asciiTheme="majorBidi" w:hAnsiTheme="majorBidi" w:cstheme="majorBidi"/>
                <w:sz w:val="20"/>
                <w:szCs w:val="20"/>
                <w:lang w:bidi="ar-JO"/>
              </w:rPr>
              <w:t xml:space="preserve"> minutes will not be permitted to sit </w:t>
            </w:r>
            <w:r w:rsidR="00EE59B0">
              <w:rPr>
                <w:rFonts w:asciiTheme="majorBidi" w:hAnsiTheme="majorBidi" w:cstheme="majorBidi"/>
                <w:sz w:val="20"/>
                <w:szCs w:val="20"/>
                <w:lang w:bidi="ar-JO"/>
              </w:rPr>
              <w:t xml:space="preserve">for </w:t>
            </w:r>
            <w:r w:rsidRPr="00B20FB8">
              <w:rPr>
                <w:rFonts w:asciiTheme="majorBidi" w:hAnsiTheme="majorBidi" w:cstheme="majorBidi"/>
                <w:sz w:val="20"/>
                <w:szCs w:val="20"/>
                <w:lang w:bidi="ar-JO"/>
              </w:rPr>
              <w:t>the exam (first, second or mid</w:t>
            </w:r>
            <w:r w:rsidR="00EE59B0">
              <w:rPr>
                <w:rFonts w:asciiTheme="majorBidi" w:hAnsiTheme="majorBidi" w:cstheme="majorBidi"/>
                <w:sz w:val="20"/>
                <w:szCs w:val="20"/>
                <w:lang w:bidi="ar-JO"/>
              </w:rPr>
              <w:t>term</w:t>
            </w:r>
            <w:r w:rsidRPr="00B20FB8">
              <w:rPr>
                <w:rFonts w:asciiTheme="majorBidi" w:hAnsiTheme="majorBidi" w:cstheme="majorBidi"/>
                <w:sz w:val="20"/>
                <w:szCs w:val="20"/>
                <w:lang w:bidi="ar-JO"/>
              </w:rPr>
              <w:t xml:space="preserve"> exams).</w:t>
            </w:r>
          </w:p>
          <w:p w14:paraId="0902592B" w14:textId="594A7FA0" w:rsidR="00710055" w:rsidRPr="00B20FB8" w:rsidRDefault="00EE59B0" w:rsidP="00484123">
            <w:pPr>
              <w:pStyle w:val="a4"/>
              <w:numPr>
                <w:ilvl w:val="0"/>
                <w:numId w:val="3"/>
              </w:numPr>
              <w:ind w:left="166" w:hanging="166"/>
              <w:rPr>
                <w:rFonts w:asciiTheme="majorBidi" w:hAnsiTheme="majorBidi" w:cstheme="majorBidi"/>
                <w:sz w:val="20"/>
                <w:szCs w:val="20"/>
                <w:lang w:bidi="ar-JO"/>
              </w:rPr>
            </w:pPr>
            <w:r w:rsidRPr="00EE59B0">
              <w:rPr>
                <w:rFonts w:asciiTheme="majorBidi" w:hAnsiTheme="majorBidi" w:cstheme="majorBidi"/>
                <w:sz w:val="20"/>
                <w:szCs w:val="20"/>
                <w:lang w:bidi="ar-JO"/>
              </w:rPr>
              <w:t>A student who is late by more than 30 minutes will not be permitted to sit for the final exam, and no student is allowed to leave the examination hall before half of the exam time has elapsed.</w:t>
            </w:r>
          </w:p>
        </w:tc>
      </w:tr>
      <w:tr w:rsidR="00710055" w:rsidRPr="00FD7A14" w14:paraId="3B0AA89F" w14:textId="77777777" w:rsidTr="00484123">
        <w:tc>
          <w:tcPr>
            <w:tcW w:w="1980" w:type="dxa"/>
            <w:shd w:val="clear" w:color="auto" w:fill="D9D9D9" w:themeFill="background1" w:themeFillShade="D9"/>
            <w:vAlign w:val="center"/>
          </w:tcPr>
          <w:p w14:paraId="7DB3E6E4" w14:textId="49EEE52C" w:rsidR="00710055" w:rsidRPr="00FD7A14" w:rsidRDefault="00710055" w:rsidP="00484123">
            <w:pPr>
              <w:pStyle w:val="a4"/>
              <w:numPr>
                <w:ilvl w:val="0"/>
                <w:numId w:val="2"/>
              </w:numPr>
              <w:ind w:left="180" w:hanging="180"/>
              <w:rPr>
                <w:rFonts w:asciiTheme="majorBidi" w:hAnsiTheme="majorBidi" w:cstheme="majorBidi"/>
                <w:b/>
                <w:bCs/>
                <w:lang w:bidi="ar-JO"/>
              </w:rPr>
            </w:pPr>
            <w:r w:rsidRPr="00FD7A14">
              <w:rPr>
                <w:rFonts w:asciiTheme="majorBidi" w:hAnsiTheme="majorBidi" w:cstheme="majorBidi"/>
                <w:b/>
                <w:bCs/>
                <w:lang w:bidi="ar-JO"/>
              </w:rPr>
              <w:t xml:space="preserve"> </w:t>
            </w:r>
            <w:r w:rsidR="00866DED" w:rsidRPr="00866DED">
              <w:rPr>
                <w:rFonts w:asciiTheme="majorBidi" w:hAnsiTheme="majorBidi" w:cstheme="majorBidi"/>
                <w:b/>
                <w:bCs/>
                <w:lang w:bidi="ar-JO"/>
              </w:rPr>
              <w:t>Academic dishonesty</w:t>
            </w:r>
          </w:p>
        </w:tc>
        <w:tc>
          <w:tcPr>
            <w:tcW w:w="8190" w:type="dxa"/>
            <w:vAlign w:val="center"/>
          </w:tcPr>
          <w:p w14:paraId="43949D14" w14:textId="77777777" w:rsidR="00667DA1" w:rsidRPr="00667DA1" w:rsidRDefault="00667DA1" w:rsidP="00484123">
            <w:pPr>
              <w:rPr>
                <w:rFonts w:ascii="Times New Roman" w:eastAsia="Times New Roman" w:hAnsi="Times New Roman" w:cs="Times New Roman"/>
                <w:sz w:val="20"/>
                <w:szCs w:val="20"/>
                <w:lang w:val="en-US" w:eastAsia="en-US"/>
              </w:rPr>
            </w:pPr>
            <w:r w:rsidRPr="00667DA1">
              <w:rPr>
                <w:rFonts w:ascii="Times New Roman" w:eastAsia="Times New Roman" w:hAnsi="Times New Roman" w:cs="Times New Roman"/>
                <w:sz w:val="20"/>
                <w:szCs w:val="20"/>
                <w:lang w:val="en-US" w:eastAsia="en-US"/>
              </w:rPr>
              <w:t>Academic dishonesty is defined as any attempt to gain an unfair academic advantage. This includes, but is not limited to, the following offenses:</w:t>
            </w:r>
          </w:p>
          <w:p w14:paraId="375AE866" w14:textId="77777777" w:rsidR="00667DA1" w:rsidRPr="00667DA1" w:rsidRDefault="00667DA1" w:rsidP="00484123">
            <w:pPr>
              <w:numPr>
                <w:ilvl w:val="0"/>
                <w:numId w:val="3"/>
              </w:numPr>
              <w:ind w:left="166" w:hanging="166"/>
              <w:rPr>
                <w:rFonts w:ascii="Times New Roman" w:eastAsia="Times New Roman" w:hAnsi="Times New Roman" w:cs="Times New Roman"/>
                <w:sz w:val="20"/>
                <w:szCs w:val="20"/>
                <w:lang w:val="en-US" w:eastAsia="en-US"/>
              </w:rPr>
            </w:pPr>
            <w:r w:rsidRPr="00903B0D">
              <w:rPr>
                <w:rFonts w:asciiTheme="majorBidi" w:hAnsiTheme="majorBidi" w:cstheme="majorBidi"/>
                <w:sz w:val="20"/>
                <w:szCs w:val="20"/>
                <w:lang w:bidi="ar-JO"/>
              </w:rPr>
              <w:t>Unauthorized</w:t>
            </w:r>
            <w:r w:rsidRPr="00667DA1">
              <w:rPr>
                <w:rFonts w:ascii="Times New Roman" w:eastAsia="Times New Roman" w:hAnsi="Times New Roman" w:cs="Times New Roman"/>
                <w:sz w:val="20"/>
                <w:szCs w:val="20"/>
                <w:lang w:val="en-US" w:eastAsia="en-US"/>
              </w:rPr>
              <w:t xml:space="preserve"> Copying: Copying from another student’s academic work or assessment.</w:t>
            </w:r>
          </w:p>
          <w:p w14:paraId="35926C9E" w14:textId="77777777" w:rsidR="00667DA1" w:rsidRPr="00667DA1" w:rsidRDefault="00667DA1" w:rsidP="00484123">
            <w:pPr>
              <w:numPr>
                <w:ilvl w:val="0"/>
                <w:numId w:val="3"/>
              </w:numPr>
              <w:ind w:left="166" w:hanging="166"/>
              <w:rPr>
                <w:rFonts w:ascii="Times New Roman" w:eastAsia="Times New Roman" w:hAnsi="Times New Roman" w:cs="Times New Roman"/>
                <w:sz w:val="20"/>
                <w:szCs w:val="20"/>
                <w:lang w:val="en-US" w:eastAsia="en-US"/>
              </w:rPr>
            </w:pPr>
            <w:r w:rsidRPr="00667DA1">
              <w:rPr>
                <w:rFonts w:ascii="Times New Roman" w:eastAsia="Times New Roman" w:hAnsi="Times New Roman" w:cs="Times New Roman"/>
                <w:sz w:val="20"/>
                <w:szCs w:val="20"/>
                <w:lang w:val="en-US" w:eastAsia="en-US"/>
              </w:rPr>
              <w:t xml:space="preserve">Unauthorized Materials: Using resources, notes, or materials not explicitly </w:t>
            </w:r>
            <w:r w:rsidRPr="00903B0D">
              <w:rPr>
                <w:rFonts w:asciiTheme="majorBidi" w:hAnsiTheme="majorBidi" w:cstheme="majorBidi"/>
                <w:sz w:val="20"/>
                <w:szCs w:val="20"/>
                <w:lang w:bidi="ar-JO"/>
              </w:rPr>
              <w:t>authorized</w:t>
            </w:r>
            <w:r w:rsidRPr="00667DA1">
              <w:rPr>
                <w:rFonts w:ascii="Times New Roman" w:eastAsia="Times New Roman" w:hAnsi="Times New Roman" w:cs="Times New Roman"/>
                <w:sz w:val="20"/>
                <w:szCs w:val="20"/>
                <w:lang w:val="en-US" w:eastAsia="en-US"/>
              </w:rPr>
              <w:t xml:space="preserve"> by the university or course instructor.</w:t>
            </w:r>
          </w:p>
          <w:p w14:paraId="4D5DC1E3" w14:textId="77777777" w:rsidR="00667DA1" w:rsidRPr="00667DA1" w:rsidRDefault="00667DA1" w:rsidP="00484123">
            <w:pPr>
              <w:numPr>
                <w:ilvl w:val="0"/>
                <w:numId w:val="3"/>
              </w:numPr>
              <w:ind w:left="166" w:hanging="166"/>
              <w:rPr>
                <w:rFonts w:ascii="Times New Roman" w:eastAsia="Times New Roman" w:hAnsi="Times New Roman" w:cs="Times New Roman"/>
                <w:sz w:val="20"/>
                <w:szCs w:val="20"/>
                <w:lang w:val="en-US" w:eastAsia="en-US"/>
              </w:rPr>
            </w:pPr>
            <w:r w:rsidRPr="00903B0D">
              <w:rPr>
                <w:rFonts w:asciiTheme="majorBidi" w:hAnsiTheme="majorBidi" w:cstheme="majorBidi"/>
                <w:sz w:val="20"/>
                <w:szCs w:val="20"/>
                <w:lang w:bidi="ar-JO"/>
              </w:rPr>
              <w:t>Unauthorized</w:t>
            </w:r>
            <w:r w:rsidRPr="00667DA1">
              <w:rPr>
                <w:rFonts w:ascii="Times New Roman" w:eastAsia="Times New Roman" w:hAnsi="Times New Roman" w:cs="Times New Roman"/>
                <w:sz w:val="20"/>
                <w:szCs w:val="20"/>
                <w:lang w:val="en-US" w:eastAsia="en-US"/>
              </w:rPr>
              <w:t xml:space="preserve"> Collaboration: Collaborating with another student during an examination or individual assignment without prior permission.</w:t>
            </w:r>
          </w:p>
          <w:p w14:paraId="20E40F29" w14:textId="77777777" w:rsidR="00667DA1" w:rsidRPr="00667DA1" w:rsidRDefault="00667DA1" w:rsidP="00484123">
            <w:pPr>
              <w:numPr>
                <w:ilvl w:val="0"/>
                <w:numId w:val="3"/>
              </w:numPr>
              <w:ind w:left="166" w:hanging="166"/>
              <w:rPr>
                <w:rFonts w:ascii="Times New Roman" w:eastAsia="Times New Roman" w:hAnsi="Times New Roman" w:cs="Times New Roman"/>
                <w:sz w:val="20"/>
                <w:szCs w:val="20"/>
                <w:lang w:val="en-US" w:eastAsia="en-US"/>
              </w:rPr>
            </w:pPr>
            <w:r w:rsidRPr="00903B0D">
              <w:rPr>
                <w:rFonts w:asciiTheme="majorBidi" w:hAnsiTheme="majorBidi" w:cstheme="majorBidi"/>
                <w:sz w:val="20"/>
                <w:szCs w:val="20"/>
                <w:lang w:bidi="ar-JO"/>
              </w:rPr>
              <w:t>Compromising</w:t>
            </w:r>
            <w:r w:rsidRPr="00667DA1">
              <w:rPr>
                <w:rFonts w:ascii="Times New Roman" w:eastAsia="Times New Roman" w:hAnsi="Times New Roman" w:cs="Times New Roman"/>
                <w:sz w:val="20"/>
                <w:szCs w:val="20"/>
                <w:lang w:val="en-US" w:eastAsia="en-US"/>
              </w:rPr>
              <w:t xml:space="preserve"> Assessments: Knowingly obtaining, distributing, buying, selling, or stealing the contents of an examination.</w:t>
            </w:r>
          </w:p>
          <w:p w14:paraId="68266EBC" w14:textId="77777777" w:rsidR="00667DA1" w:rsidRPr="00667DA1" w:rsidRDefault="00667DA1" w:rsidP="00484123">
            <w:pPr>
              <w:numPr>
                <w:ilvl w:val="0"/>
                <w:numId w:val="3"/>
              </w:numPr>
              <w:ind w:left="166" w:hanging="166"/>
              <w:rPr>
                <w:rFonts w:ascii="Times New Roman" w:eastAsia="Times New Roman" w:hAnsi="Times New Roman" w:cs="Times New Roman"/>
                <w:sz w:val="20"/>
                <w:szCs w:val="20"/>
                <w:lang w:val="en-US" w:eastAsia="en-US"/>
              </w:rPr>
            </w:pPr>
            <w:r w:rsidRPr="00903B0D">
              <w:rPr>
                <w:rFonts w:asciiTheme="majorBidi" w:hAnsiTheme="majorBidi" w:cstheme="majorBidi"/>
                <w:sz w:val="20"/>
                <w:szCs w:val="20"/>
                <w:lang w:bidi="ar-JO"/>
              </w:rPr>
              <w:t>Plagiarism</w:t>
            </w:r>
            <w:r w:rsidRPr="00667DA1">
              <w:rPr>
                <w:rFonts w:ascii="Times New Roman" w:eastAsia="Times New Roman" w:hAnsi="Times New Roman" w:cs="Times New Roman"/>
                <w:sz w:val="20"/>
                <w:szCs w:val="20"/>
                <w:lang w:val="en-US" w:eastAsia="en-US"/>
              </w:rPr>
              <w:t>: Presenting another person’s work, ideas, data, or intellectual property as one’s own without proper citation and attribution.</w:t>
            </w:r>
          </w:p>
          <w:p w14:paraId="2A7DE6C4" w14:textId="5084B8D3" w:rsidR="00710055" w:rsidRPr="00667DA1" w:rsidRDefault="00667DA1" w:rsidP="00484123">
            <w:pPr>
              <w:numPr>
                <w:ilvl w:val="0"/>
                <w:numId w:val="3"/>
              </w:numPr>
              <w:ind w:left="166" w:hanging="166"/>
              <w:rPr>
                <w:rFonts w:ascii="Times New Roman" w:eastAsia="Times New Roman" w:hAnsi="Times New Roman" w:cs="Times New Roman"/>
                <w:sz w:val="20"/>
                <w:szCs w:val="20"/>
                <w:lang w:val="en-US" w:eastAsia="en-US"/>
              </w:rPr>
            </w:pPr>
            <w:r w:rsidRPr="00903B0D">
              <w:rPr>
                <w:rFonts w:asciiTheme="majorBidi" w:hAnsiTheme="majorBidi" w:cstheme="majorBidi"/>
                <w:sz w:val="20"/>
                <w:szCs w:val="20"/>
                <w:lang w:bidi="ar-JO"/>
              </w:rPr>
              <w:t>Unauthorized</w:t>
            </w:r>
            <w:r w:rsidRPr="00667DA1">
              <w:rPr>
                <w:rFonts w:ascii="Times New Roman" w:eastAsia="Times New Roman" w:hAnsi="Times New Roman" w:cs="Times New Roman"/>
                <w:sz w:val="20"/>
                <w:szCs w:val="20"/>
                <w:lang w:val="en-US" w:eastAsia="en-US"/>
              </w:rPr>
              <w:t xml:space="preserve"> Devices: Possessing or utilizing unauthorized electronic media or devices (including mobile phones and smartwatches) during an examination."</w:t>
            </w:r>
          </w:p>
        </w:tc>
      </w:tr>
      <w:tr w:rsidR="00710055" w:rsidRPr="00FD7A14" w14:paraId="3FED847E" w14:textId="77777777" w:rsidTr="00484123">
        <w:tc>
          <w:tcPr>
            <w:tcW w:w="1980" w:type="dxa"/>
            <w:shd w:val="clear" w:color="auto" w:fill="D9D9D9" w:themeFill="background1" w:themeFillShade="D9"/>
            <w:vAlign w:val="center"/>
          </w:tcPr>
          <w:p w14:paraId="22F3B72D" w14:textId="712DF01E" w:rsidR="00710055" w:rsidRPr="00FD7A14" w:rsidRDefault="00710055" w:rsidP="00484123">
            <w:pPr>
              <w:pStyle w:val="a4"/>
              <w:numPr>
                <w:ilvl w:val="0"/>
                <w:numId w:val="2"/>
              </w:numPr>
              <w:ind w:left="360"/>
              <w:rPr>
                <w:rFonts w:asciiTheme="majorBidi" w:hAnsiTheme="majorBidi" w:cstheme="majorBidi"/>
                <w:b/>
                <w:bCs/>
                <w:lang w:bidi="ar-JO"/>
              </w:rPr>
            </w:pPr>
            <w:r w:rsidRPr="00FD7A14">
              <w:rPr>
                <w:rFonts w:asciiTheme="majorBidi" w:hAnsiTheme="majorBidi" w:cstheme="majorBidi"/>
                <w:b/>
                <w:bCs/>
                <w:lang w:bidi="ar-JO"/>
              </w:rPr>
              <w:t xml:space="preserve">Penalty of </w:t>
            </w:r>
            <w:r w:rsidR="00866DED" w:rsidRPr="00866DED">
              <w:rPr>
                <w:rFonts w:asciiTheme="majorBidi" w:hAnsiTheme="majorBidi" w:cstheme="majorBidi"/>
                <w:b/>
                <w:bCs/>
                <w:lang w:bidi="ar-JO"/>
              </w:rPr>
              <w:t>Academic dishonesty</w:t>
            </w:r>
          </w:p>
        </w:tc>
        <w:tc>
          <w:tcPr>
            <w:tcW w:w="8190" w:type="dxa"/>
            <w:vAlign w:val="center"/>
          </w:tcPr>
          <w:p w14:paraId="7AC703E6" w14:textId="71F8E574" w:rsidR="00710055" w:rsidRPr="00B20FB8" w:rsidRDefault="00667DA1" w:rsidP="00484123">
            <w:pPr>
              <w:numPr>
                <w:ilvl w:val="0"/>
                <w:numId w:val="3"/>
              </w:numPr>
              <w:ind w:left="166" w:hanging="166"/>
              <w:rPr>
                <w:rFonts w:asciiTheme="majorBidi" w:hAnsiTheme="majorBidi" w:cstheme="majorBidi"/>
                <w:sz w:val="20"/>
                <w:szCs w:val="20"/>
                <w:lang w:bidi="ar-JO"/>
              </w:rPr>
            </w:pPr>
            <w:r w:rsidRPr="00667DA1">
              <w:rPr>
                <w:rFonts w:asciiTheme="majorBidi" w:hAnsiTheme="majorBidi" w:cstheme="majorBidi"/>
                <w:sz w:val="20"/>
                <w:szCs w:val="20"/>
                <w:lang w:bidi="ar-JO"/>
              </w:rPr>
              <w:t>Any instance of cheating or attempted cheating will be documented by the examination invigilator and formally reported to the Examination Committee for review. The incident will be recorded, and appropriate disciplinary measures will be determined and applied as stated by university policies and procedures.</w:t>
            </w:r>
          </w:p>
        </w:tc>
      </w:tr>
      <w:tr w:rsidR="00710055" w:rsidRPr="00FD7A14" w14:paraId="07F47D65" w14:textId="77777777" w:rsidTr="00484123">
        <w:tc>
          <w:tcPr>
            <w:tcW w:w="1980" w:type="dxa"/>
            <w:shd w:val="clear" w:color="auto" w:fill="D9D9D9" w:themeFill="background1" w:themeFillShade="D9"/>
            <w:vAlign w:val="center"/>
          </w:tcPr>
          <w:p w14:paraId="1600AC05" w14:textId="77777777" w:rsidR="00710055" w:rsidRPr="00FD7A14" w:rsidRDefault="00710055" w:rsidP="00484123">
            <w:pPr>
              <w:pStyle w:val="a4"/>
              <w:numPr>
                <w:ilvl w:val="0"/>
                <w:numId w:val="2"/>
              </w:numPr>
              <w:ind w:left="360"/>
              <w:rPr>
                <w:rFonts w:asciiTheme="majorBidi" w:hAnsiTheme="majorBidi" w:cstheme="majorBidi"/>
                <w:b/>
                <w:bCs/>
                <w:lang w:bidi="ar-JO"/>
              </w:rPr>
            </w:pPr>
            <w:r w:rsidRPr="00FD7A14">
              <w:rPr>
                <w:rFonts w:asciiTheme="majorBidi" w:hAnsiTheme="majorBidi" w:cstheme="majorBidi"/>
                <w:b/>
                <w:bCs/>
                <w:lang w:bidi="ar-JO"/>
              </w:rPr>
              <w:t>Using the mobile phone</w:t>
            </w:r>
          </w:p>
        </w:tc>
        <w:tc>
          <w:tcPr>
            <w:tcW w:w="8190" w:type="dxa"/>
            <w:vAlign w:val="center"/>
          </w:tcPr>
          <w:p w14:paraId="32D3F1EA" w14:textId="3AFC5DA9" w:rsidR="00710055" w:rsidRPr="00B20FB8" w:rsidRDefault="00EE59B0" w:rsidP="00484123">
            <w:pPr>
              <w:numPr>
                <w:ilvl w:val="0"/>
                <w:numId w:val="3"/>
              </w:numPr>
              <w:ind w:left="166" w:hanging="166"/>
              <w:rPr>
                <w:rFonts w:asciiTheme="majorBidi" w:hAnsiTheme="majorBidi" w:cstheme="majorBidi"/>
                <w:sz w:val="20"/>
                <w:szCs w:val="20"/>
                <w:lang w:bidi="ar-JO"/>
              </w:rPr>
            </w:pPr>
            <w:r w:rsidRPr="00EE59B0">
              <w:rPr>
                <w:rFonts w:asciiTheme="majorBidi" w:hAnsiTheme="majorBidi" w:cstheme="majorBidi"/>
                <w:sz w:val="20"/>
                <w:szCs w:val="20"/>
                <w:lang w:bidi="ar-JO"/>
              </w:rPr>
              <w:t>Mobile phones should be kept turned off or on silent while in class. The use of mobile phones is not allowed in classes in any form (talking, texting, or browsing).</w:t>
            </w:r>
          </w:p>
        </w:tc>
      </w:tr>
      <w:tr w:rsidR="00710055" w:rsidRPr="00FD7A14" w14:paraId="725A6A8C" w14:textId="77777777" w:rsidTr="00484123">
        <w:tc>
          <w:tcPr>
            <w:tcW w:w="1980" w:type="dxa"/>
            <w:shd w:val="clear" w:color="auto" w:fill="D9D9D9" w:themeFill="background1" w:themeFillShade="D9"/>
            <w:vAlign w:val="center"/>
          </w:tcPr>
          <w:p w14:paraId="27245428" w14:textId="24761069" w:rsidR="00710055" w:rsidRPr="00FD7A14" w:rsidRDefault="00710055" w:rsidP="00484123">
            <w:pPr>
              <w:pStyle w:val="a4"/>
              <w:numPr>
                <w:ilvl w:val="0"/>
                <w:numId w:val="2"/>
              </w:numPr>
              <w:ind w:left="360"/>
              <w:rPr>
                <w:rFonts w:asciiTheme="majorBidi" w:hAnsiTheme="majorBidi" w:cstheme="majorBidi"/>
                <w:b/>
                <w:bCs/>
                <w:lang w:bidi="ar-JO"/>
              </w:rPr>
            </w:pPr>
            <w:r w:rsidRPr="00710055">
              <w:rPr>
                <w:rFonts w:asciiTheme="majorBidi" w:hAnsiTheme="majorBidi" w:cstheme="majorBidi"/>
                <w:b/>
                <w:bCs/>
                <w:lang w:bidi="ar-JO"/>
              </w:rPr>
              <w:t>Use of Artificial Intelligence</w:t>
            </w:r>
          </w:p>
        </w:tc>
        <w:tc>
          <w:tcPr>
            <w:tcW w:w="8190" w:type="dxa"/>
            <w:vAlign w:val="center"/>
          </w:tcPr>
          <w:p w14:paraId="743C552A" w14:textId="77777777" w:rsidR="00EE59B0" w:rsidRPr="00EE59B0" w:rsidRDefault="00EE59B0" w:rsidP="00484123">
            <w:pPr>
              <w:numPr>
                <w:ilvl w:val="0"/>
                <w:numId w:val="3"/>
              </w:numPr>
              <w:ind w:left="166" w:hanging="166"/>
              <w:rPr>
                <w:rFonts w:asciiTheme="majorBidi" w:hAnsiTheme="majorBidi" w:cstheme="majorBidi"/>
                <w:sz w:val="20"/>
                <w:szCs w:val="20"/>
                <w:lang w:bidi="ar-JO"/>
              </w:rPr>
            </w:pPr>
            <w:r w:rsidRPr="00EE59B0">
              <w:rPr>
                <w:rFonts w:asciiTheme="majorBidi" w:hAnsiTheme="majorBidi" w:cstheme="majorBidi"/>
                <w:sz w:val="20"/>
                <w:szCs w:val="20"/>
                <w:lang w:bidi="ar-JO"/>
              </w:rPr>
              <w:t>For any assignment where AI tools are permitted, students are required to submit a 'Process Disclosure' statement along with their submitted work. This statement is a mandatory part of the submission. It must detail:</w:t>
            </w:r>
          </w:p>
          <w:p w14:paraId="499C30BB" w14:textId="77777777" w:rsidR="00EE59B0" w:rsidRPr="00EE59B0" w:rsidRDefault="00EE59B0" w:rsidP="00484123">
            <w:pPr>
              <w:numPr>
                <w:ilvl w:val="0"/>
                <w:numId w:val="3"/>
              </w:numPr>
              <w:rPr>
                <w:rFonts w:asciiTheme="majorBidi" w:hAnsiTheme="majorBidi" w:cstheme="majorBidi"/>
                <w:sz w:val="20"/>
                <w:szCs w:val="20"/>
                <w:lang w:bidi="ar-JO"/>
              </w:rPr>
            </w:pPr>
            <w:r w:rsidRPr="00EE59B0">
              <w:rPr>
                <w:rFonts w:asciiTheme="majorBidi" w:hAnsiTheme="majorBidi" w:cstheme="majorBidi"/>
                <w:sz w:val="20"/>
                <w:szCs w:val="20"/>
                <w:lang w:bidi="ar-JO"/>
              </w:rPr>
              <w:t>a) The specific AI tool(s) used (e.g., ChatGPT, Gemini, etc.).</w:t>
            </w:r>
          </w:p>
          <w:p w14:paraId="0806552C" w14:textId="77777777" w:rsidR="00EE59B0" w:rsidRPr="00EE59B0" w:rsidRDefault="00EE59B0" w:rsidP="00484123">
            <w:pPr>
              <w:numPr>
                <w:ilvl w:val="0"/>
                <w:numId w:val="3"/>
              </w:numPr>
              <w:rPr>
                <w:rFonts w:asciiTheme="majorBidi" w:hAnsiTheme="majorBidi" w:cstheme="majorBidi"/>
                <w:sz w:val="20"/>
                <w:szCs w:val="20"/>
                <w:lang w:bidi="ar-JO"/>
              </w:rPr>
            </w:pPr>
            <w:r w:rsidRPr="00EE59B0">
              <w:rPr>
                <w:rFonts w:asciiTheme="majorBidi" w:hAnsiTheme="majorBidi" w:cstheme="majorBidi"/>
                <w:sz w:val="20"/>
                <w:szCs w:val="20"/>
                <w:lang w:bidi="ar-JO"/>
              </w:rPr>
              <w:t>b) The exact prompts submitted to the tool to generate content.</w:t>
            </w:r>
          </w:p>
          <w:p w14:paraId="75FE2749" w14:textId="77777777" w:rsidR="00EE59B0" w:rsidRPr="00EE59B0" w:rsidRDefault="00EE59B0" w:rsidP="00484123">
            <w:pPr>
              <w:numPr>
                <w:ilvl w:val="0"/>
                <w:numId w:val="3"/>
              </w:numPr>
              <w:rPr>
                <w:rFonts w:asciiTheme="majorBidi" w:hAnsiTheme="majorBidi" w:cstheme="majorBidi"/>
                <w:sz w:val="20"/>
                <w:szCs w:val="20"/>
                <w:lang w:bidi="ar-JO"/>
              </w:rPr>
            </w:pPr>
            <w:r w:rsidRPr="00EE59B0">
              <w:rPr>
                <w:rFonts w:asciiTheme="majorBidi" w:hAnsiTheme="majorBidi" w:cstheme="majorBidi"/>
                <w:sz w:val="20"/>
                <w:szCs w:val="20"/>
                <w:lang w:bidi="ar-JO"/>
              </w:rPr>
              <w:t>c) A description of how the AI-generated output was used, verified for accuracy, and integrated into the final work.</w:t>
            </w:r>
          </w:p>
          <w:p w14:paraId="62480924" w14:textId="567BD269" w:rsidR="00EE59B0" w:rsidRPr="00EE59B0" w:rsidRDefault="00EE59B0" w:rsidP="00484123">
            <w:pPr>
              <w:numPr>
                <w:ilvl w:val="0"/>
                <w:numId w:val="3"/>
              </w:numPr>
              <w:rPr>
                <w:rFonts w:asciiTheme="majorBidi" w:hAnsiTheme="majorBidi" w:cstheme="majorBidi"/>
                <w:sz w:val="20"/>
                <w:szCs w:val="20"/>
                <w:lang w:bidi="ar-JO"/>
              </w:rPr>
            </w:pPr>
            <w:r w:rsidRPr="00EE59B0">
              <w:rPr>
                <w:rFonts w:asciiTheme="majorBidi" w:hAnsiTheme="majorBidi" w:cstheme="majorBidi"/>
                <w:sz w:val="20"/>
                <w:szCs w:val="20"/>
                <w:lang w:bidi="ar-JO"/>
              </w:rPr>
              <w:t>d) An explanation of the student's original contributions and how they adapted, modified, or built upon the AI-generated content to make the work their own.</w:t>
            </w:r>
          </w:p>
          <w:p w14:paraId="37BD4059" w14:textId="00938BCA" w:rsidR="00710055" w:rsidRPr="00CC34EE" w:rsidRDefault="00EE59B0" w:rsidP="00484123">
            <w:pPr>
              <w:numPr>
                <w:ilvl w:val="0"/>
                <w:numId w:val="3"/>
              </w:numPr>
              <w:ind w:left="166" w:hanging="166"/>
              <w:rPr>
                <w:rFonts w:asciiTheme="majorBidi" w:hAnsiTheme="majorBidi" w:cstheme="majorBidi"/>
                <w:sz w:val="20"/>
                <w:szCs w:val="20"/>
                <w:lang w:bidi="ar-JO"/>
              </w:rPr>
            </w:pPr>
            <w:r w:rsidRPr="00EE59B0">
              <w:rPr>
                <w:rFonts w:asciiTheme="majorBidi" w:hAnsiTheme="majorBidi" w:cstheme="majorBidi"/>
                <w:sz w:val="20"/>
                <w:szCs w:val="20"/>
                <w:lang w:bidi="ar-JO"/>
              </w:rPr>
              <w:t>Failure to provide a complete and accurate 'Process Disclosure' statement will be considered a violation of academic integrity</w:t>
            </w:r>
          </w:p>
        </w:tc>
      </w:tr>
    </w:tbl>
    <w:p w14:paraId="0E11FDA9" w14:textId="77777777" w:rsidR="00840B98" w:rsidRDefault="00840B98" w:rsidP="00484123">
      <w:pPr>
        <w:spacing w:after="0" w:line="240" w:lineRule="auto"/>
        <w:rPr>
          <w:rFonts w:asciiTheme="majorBidi" w:eastAsia="Times New Roman" w:hAnsiTheme="majorBidi" w:cstheme="majorBidi"/>
          <w:bCs/>
          <w:sz w:val="72"/>
          <w:szCs w:val="72"/>
          <w:rtl/>
          <w:lang w:val="en-US" w:eastAsia="en-US"/>
        </w:rPr>
      </w:pPr>
    </w:p>
    <w:sectPr w:rsidR="00840B98" w:rsidSect="00FF52D7">
      <w:headerReference w:type="default" r:id="rId9"/>
      <w:footerReference w:type="default" r:id="rId10"/>
      <w:pgSz w:w="11907" w:h="16839" w:code="9"/>
      <w:pgMar w:top="900" w:right="1440" w:bottom="1440" w:left="1440" w:header="288" w:footer="36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1D45B" w14:textId="77777777" w:rsidR="00657FCF" w:rsidRDefault="00657FCF" w:rsidP="00BE1E45">
      <w:pPr>
        <w:spacing w:after="0" w:line="240" w:lineRule="auto"/>
      </w:pPr>
      <w:r>
        <w:separator/>
      </w:r>
    </w:p>
  </w:endnote>
  <w:endnote w:type="continuationSeparator" w:id="0">
    <w:p w14:paraId="18998D2A" w14:textId="77777777" w:rsidR="00657FCF" w:rsidRDefault="00657FCF" w:rsidP="00BE1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7" w:type="dxa"/>
      <w:tblLook w:val="01E0" w:firstRow="1" w:lastRow="1" w:firstColumn="1" w:lastColumn="1" w:noHBand="0" w:noVBand="0"/>
    </w:tblPr>
    <w:tblGrid>
      <w:gridCol w:w="1926"/>
      <w:gridCol w:w="5850"/>
      <w:gridCol w:w="1251"/>
    </w:tblGrid>
    <w:tr w:rsidR="0079021B" w:rsidRPr="0079021B" w14:paraId="76511847" w14:textId="77777777" w:rsidTr="745C51D0">
      <w:trPr>
        <w:trHeight w:val="617"/>
      </w:trPr>
      <w:tc>
        <w:tcPr>
          <w:tcW w:w="1920" w:type="dxa"/>
          <w:vAlign w:val="center"/>
          <w:hideMark/>
        </w:tcPr>
        <w:p w14:paraId="4A1B5537" w14:textId="77777777" w:rsidR="0079021B" w:rsidRPr="0079021B" w:rsidRDefault="0079021B" w:rsidP="0079021B">
          <w:pPr>
            <w:tabs>
              <w:tab w:val="center" w:pos="4153"/>
              <w:tab w:val="right" w:pos="8306"/>
            </w:tabs>
            <w:bidi/>
            <w:spacing w:after="0" w:line="240" w:lineRule="auto"/>
            <w:jc w:val="center"/>
            <w:rPr>
              <w:rFonts w:ascii="Agency FB" w:eastAsia="Times New Roman" w:hAnsi="Agency FB" w:cs="Times New Roman"/>
              <w:sz w:val="24"/>
              <w:szCs w:val="20"/>
              <w:lang w:val="en-US" w:eastAsia="en-US"/>
            </w:rPr>
          </w:pPr>
          <w:r w:rsidRPr="0079021B">
            <w:rPr>
              <w:rFonts w:ascii="Agency FB" w:eastAsia="Times New Roman" w:hAnsi="Agency FB" w:cs="Times New Roman"/>
              <w:noProof/>
              <w:sz w:val="24"/>
              <w:szCs w:val="20"/>
              <w:lang w:val="en-US" w:eastAsia="en-US"/>
            </w:rPr>
            <w:drawing>
              <wp:inline distT="0" distB="0" distL="0" distR="0" wp14:anchorId="76B05E8E" wp14:editId="67286B50">
                <wp:extent cx="1085850" cy="571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71500"/>
                        </a:xfrm>
                        <a:prstGeom prst="rect">
                          <a:avLst/>
                        </a:prstGeom>
                        <a:noFill/>
                        <a:ln>
                          <a:noFill/>
                        </a:ln>
                      </pic:spPr>
                    </pic:pic>
                  </a:graphicData>
                </a:graphic>
              </wp:inline>
            </w:drawing>
          </w:r>
        </w:p>
      </w:tc>
      <w:tc>
        <w:tcPr>
          <w:tcW w:w="5856" w:type="dxa"/>
          <w:vAlign w:val="center"/>
        </w:tcPr>
        <w:p w14:paraId="7BC79846" w14:textId="77777777" w:rsidR="00BD040D" w:rsidRDefault="00BD040D" w:rsidP="00BD040D">
          <w:pPr>
            <w:pStyle w:val="a7"/>
            <w:spacing w:line="256" w:lineRule="auto"/>
            <w:rPr>
              <w:rFonts w:asciiTheme="majorBidi" w:hAnsiTheme="majorBidi" w:cstheme="majorBidi"/>
              <w:sz w:val="20"/>
              <w:szCs w:val="20"/>
              <w:rtl/>
              <w:lang w:bidi="ar-JO"/>
            </w:rPr>
          </w:pPr>
          <w:r w:rsidRPr="00FE78F9">
            <w:rPr>
              <w:rFonts w:asciiTheme="majorBidi" w:hAnsiTheme="majorBidi" w:cstheme="majorBidi"/>
              <w:sz w:val="20"/>
              <w:szCs w:val="20"/>
              <w:lang w:bidi="ar-JO"/>
            </w:rPr>
            <w:t>LT-F11-04-01</w:t>
          </w:r>
          <w:r>
            <w:rPr>
              <w:rFonts w:asciiTheme="majorBidi" w:hAnsiTheme="majorBidi" w:cstheme="majorBidi" w:hint="cs"/>
              <w:sz w:val="20"/>
              <w:szCs w:val="20"/>
              <w:rtl/>
              <w:lang w:bidi="ar-JO"/>
            </w:rPr>
            <w:t>4</w:t>
          </w:r>
          <w:r w:rsidRPr="00FE78F9">
            <w:rPr>
              <w:rFonts w:asciiTheme="majorBidi" w:hAnsiTheme="majorBidi" w:cstheme="majorBidi"/>
              <w:sz w:val="20"/>
              <w:szCs w:val="20"/>
              <w:lang w:bidi="ar-JO"/>
            </w:rPr>
            <w:t>, Rev</w:t>
          </w:r>
          <w:r>
            <w:rPr>
              <w:rFonts w:asciiTheme="majorBidi" w:hAnsiTheme="majorBidi" w:cstheme="majorBidi"/>
              <w:sz w:val="20"/>
              <w:szCs w:val="20"/>
              <w:lang w:bidi="ar-JO"/>
            </w:rPr>
            <w:t xml:space="preserve">. a </w:t>
          </w:r>
        </w:p>
        <w:p w14:paraId="33299DBB" w14:textId="77777777" w:rsidR="00BD040D" w:rsidRDefault="00BD040D" w:rsidP="00BD040D">
          <w:pPr>
            <w:pStyle w:val="a7"/>
            <w:spacing w:line="256" w:lineRule="auto"/>
            <w:rPr>
              <w:rFonts w:asciiTheme="majorBidi" w:hAnsiTheme="majorBidi" w:cstheme="majorBidi"/>
              <w:sz w:val="20"/>
              <w:szCs w:val="20"/>
              <w:lang w:bidi="ar-JO"/>
            </w:rPr>
          </w:pPr>
          <w:r>
            <w:rPr>
              <w:rFonts w:asciiTheme="majorBidi" w:hAnsiTheme="majorBidi" w:cstheme="majorBidi"/>
              <w:sz w:val="20"/>
              <w:szCs w:val="20"/>
              <w:lang w:bidi="ar-JO"/>
            </w:rPr>
            <w:t xml:space="preserve">Ref.: </w:t>
          </w:r>
          <w:r>
            <w:rPr>
              <w:rFonts w:asciiTheme="majorBidi" w:hAnsiTheme="majorBidi" w:cstheme="majorBidi" w:hint="cs"/>
              <w:sz w:val="20"/>
              <w:szCs w:val="20"/>
              <w:rtl/>
              <w:lang w:bidi="ar-JO"/>
            </w:rPr>
            <w:t>14</w:t>
          </w:r>
          <w:r>
            <w:rPr>
              <w:rFonts w:asciiTheme="majorBidi" w:hAnsiTheme="majorBidi" w:cstheme="majorBidi"/>
              <w:sz w:val="20"/>
              <w:szCs w:val="20"/>
              <w:lang w:bidi="ar-JO"/>
            </w:rPr>
            <w:t>/</w:t>
          </w:r>
          <w:r>
            <w:rPr>
              <w:rFonts w:asciiTheme="majorBidi" w:hAnsiTheme="majorBidi" w:cstheme="majorBidi" w:hint="cs"/>
              <w:sz w:val="20"/>
              <w:szCs w:val="20"/>
              <w:rtl/>
              <w:lang w:bidi="ar-JO"/>
            </w:rPr>
            <w:t>08</w:t>
          </w:r>
          <w:r>
            <w:rPr>
              <w:rFonts w:asciiTheme="majorBidi" w:hAnsiTheme="majorBidi" w:cstheme="majorBidi"/>
              <w:sz w:val="20"/>
              <w:szCs w:val="20"/>
              <w:lang w:bidi="ar-JO"/>
            </w:rPr>
            <w:t>/</w:t>
          </w:r>
          <w:r>
            <w:rPr>
              <w:rFonts w:asciiTheme="majorBidi" w:hAnsiTheme="majorBidi" w:cstheme="majorBidi" w:hint="cs"/>
              <w:sz w:val="20"/>
              <w:szCs w:val="20"/>
              <w:rtl/>
              <w:lang w:bidi="ar-JO"/>
            </w:rPr>
            <w:t>2025</w:t>
          </w:r>
          <w:r>
            <w:rPr>
              <w:rFonts w:asciiTheme="majorBidi" w:hAnsiTheme="majorBidi" w:cstheme="majorBidi"/>
              <w:sz w:val="20"/>
              <w:szCs w:val="20"/>
              <w:lang w:bidi="ar-JO"/>
            </w:rPr>
            <w:t>-</w:t>
          </w:r>
          <w:r>
            <w:rPr>
              <w:rFonts w:asciiTheme="majorBidi" w:hAnsiTheme="majorBidi" w:cstheme="majorBidi" w:hint="cs"/>
              <w:sz w:val="20"/>
              <w:szCs w:val="20"/>
              <w:rtl/>
              <w:lang w:bidi="ar-JO"/>
            </w:rPr>
            <w:t>2026</w:t>
          </w:r>
        </w:p>
        <w:p w14:paraId="32AA6BA5" w14:textId="5E94E2C7" w:rsidR="0079021B" w:rsidRPr="009566C8" w:rsidRDefault="00BD040D" w:rsidP="00BD040D">
          <w:pPr>
            <w:tabs>
              <w:tab w:val="left" w:pos="720"/>
              <w:tab w:val="center" w:pos="4153"/>
              <w:tab w:val="right" w:pos="8306"/>
            </w:tabs>
            <w:spacing w:after="0" w:line="240" w:lineRule="auto"/>
            <w:rPr>
              <w:rFonts w:ascii="Agency FB" w:eastAsia="Times New Roman" w:hAnsi="Agency FB" w:cs="Times New Roman"/>
              <w:sz w:val="20"/>
              <w:szCs w:val="20"/>
              <w:highlight w:val="yellow"/>
              <w:lang w:val="en-US" w:eastAsia="en-US" w:bidi="ar-JO"/>
            </w:rPr>
          </w:pPr>
          <w:r>
            <w:rPr>
              <w:rFonts w:asciiTheme="majorBidi" w:hAnsiTheme="majorBidi" w:cstheme="majorBidi"/>
              <w:sz w:val="20"/>
              <w:szCs w:val="20"/>
              <w:lang w:bidi="ar-JO"/>
            </w:rPr>
            <w:t xml:space="preserve">Date: </w:t>
          </w:r>
          <w:r>
            <w:rPr>
              <w:rFonts w:asciiTheme="majorBidi" w:hAnsiTheme="majorBidi" w:cstheme="majorBidi" w:hint="cs"/>
              <w:sz w:val="20"/>
              <w:szCs w:val="20"/>
              <w:rtl/>
              <w:lang w:bidi="ar-JO"/>
            </w:rPr>
            <w:t>29</w:t>
          </w:r>
          <w:r>
            <w:rPr>
              <w:rFonts w:asciiTheme="majorBidi" w:hAnsiTheme="majorBidi" w:cstheme="majorBidi"/>
              <w:sz w:val="20"/>
              <w:szCs w:val="20"/>
              <w:lang w:bidi="ar-JO"/>
            </w:rPr>
            <w:t>/</w:t>
          </w:r>
          <w:r>
            <w:rPr>
              <w:rFonts w:asciiTheme="majorBidi" w:hAnsiTheme="majorBidi" w:cstheme="majorBidi" w:hint="cs"/>
              <w:sz w:val="20"/>
              <w:szCs w:val="20"/>
              <w:rtl/>
              <w:lang w:bidi="ar-JO"/>
            </w:rPr>
            <w:t>10</w:t>
          </w:r>
          <w:r>
            <w:rPr>
              <w:rFonts w:asciiTheme="majorBidi" w:hAnsiTheme="majorBidi" w:cstheme="majorBidi"/>
              <w:sz w:val="20"/>
              <w:szCs w:val="20"/>
              <w:lang w:bidi="ar-JO"/>
            </w:rPr>
            <w:t>/</w:t>
          </w:r>
          <w:r>
            <w:rPr>
              <w:rFonts w:asciiTheme="majorBidi" w:hAnsiTheme="majorBidi" w:cstheme="majorBidi" w:hint="cs"/>
              <w:sz w:val="20"/>
              <w:szCs w:val="20"/>
              <w:rtl/>
              <w:lang w:bidi="ar-JO"/>
            </w:rPr>
            <w:t>2025</w:t>
          </w:r>
        </w:p>
      </w:tc>
      <w:tc>
        <w:tcPr>
          <w:tcW w:w="1251" w:type="dxa"/>
          <w:vAlign w:val="center"/>
        </w:tcPr>
        <w:p w14:paraId="4EF05DF3" w14:textId="77777777" w:rsidR="0079021B" w:rsidRPr="0079021B" w:rsidRDefault="0079021B" w:rsidP="0079021B">
          <w:pPr>
            <w:tabs>
              <w:tab w:val="left" w:pos="720"/>
              <w:tab w:val="center" w:pos="4153"/>
              <w:tab w:val="right" w:pos="8306"/>
            </w:tabs>
            <w:spacing w:after="0" w:line="240" w:lineRule="auto"/>
            <w:jc w:val="right"/>
            <w:rPr>
              <w:rFonts w:ascii="Agency FB" w:eastAsia="Times New Roman" w:hAnsi="Agency FB" w:cs="Times New Roman"/>
              <w:sz w:val="20"/>
              <w:szCs w:val="20"/>
              <w:lang w:val="en-US" w:eastAsia="en-US" w:bidi="ar-JO"/>
            </w:rPr>
          </w:pPr>
          <w:r w:rsidRPr="0079021B">
            <w:rPr>
              <w:rFonts w:ascii="Agency FB" w:eastAsia="Calibri" w:hAnsi="Agency FB" w:cs="Arial"/>
              <w:noProof/>
              <w:szCs w:val="20"/>
              <w:lang w:val="en-US" w:eastAsia="en-US"/>
            </w:rPr>
            <w:drawing>
              <wp:inline distT="0" distB="0" distL="0" distR="0" wp14:anchorId="14A9D47A" wp14:editId="5248FBD3">
                <wp:extent cx="628650" cy="619125"/>
                <wp:effectExtent l="0" t="0" r="0" b="9525"/>
                <wp:docPr id="17" name="Picture 17" descr="وثيقة معتمد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وثيقة معتمدة.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19125"/>
                        </a:xfrm>
                        <a:prstGeom prst="rect">
                          <a:avLst/>
                        </a:prstGeom>
                        <a:noFill/>
                        <a:ln>
                          <a:noFill/>
                        </a:ln>
                      </pic:spPr>
                    </pic:pic>
                  </a:graphicData>
                </a:graphic>
              </wp:inline>
            </w:drawing>
          </w:r>
        </w:p>
      </w:tc>
    </w:tr>
    <w:tr w:rsidR="0079021B" w:rsidRPr="0079021B" w14:paraId="2084A137" w14:textId="77777777" w:rsidTr="745C51D0">
      <w:tc>
        <w:tcPr>
          <w:tcW w:w="9027" w:type="dxa"/>
          <w:gridSpan w:val="3"/>
          <w:vAlign w:val="center"/>
          <w:hideMark/>
        </w:tcPr>
        <w:p w14:paraId="201D564E" w14:textId="29E2D419" w:rsidR="0079021B" w:rsidRPr="0079021B" w:rsidRDefault="0079021B" w:rsidP="0079021B">
          <w:pPr>
            <w:tabs>
              <w:tab w:val="left" w:pos="720"/>
              <w:tab w:val="center" w:pos="4153"/>
              <w:tab w:val="right" w:pos="8306"/>
            </w:tabs>
            <w:spacing w:after="0" w:line="240" w:lineRule="auto"/>
            <w:ind w:right="148"/>
            <w:jc w:val="center"/>
            <w:rPr>
              <w:rFonts w:ascii="Times New Roman" w:eastAsia="Times New Roman" w:hAnsi="Times New Roman" w:cs="Times New Roman"/>
              <w:b/>
              <w:bCs/>
              <w:sz w:val="20"/>
              <w:szCs w:val="20"/>
              <w:lang w:val="en-US" w:eastAsia="en-US" w:bidi="ar-JO"/>
            </w:rPr>
          </w:pPr>
          <w:r w:rsidRPr="0079021B">
            <w:rPr>
              <w:rFonts w:ascii="Times New Roman" w:eastAsia="Times New Roman" w:hAnsi="Times New Roman" w:cs="Times New Roman"/>
              <w:b/>
              <w:bCs/>
              <w:sz w:val="20"/>
              <w:szCs w:val="20"/>
              <w:lang w:val="en-US" w:eastAsia="en-US" w:bidi="ar-JO"/>
            </w:rPr>
            <w:fldChar w:fldCharType="begin"/>
          </w:r>
          <w:r w:rsidRPr="0079021B">
            <w:rPr>
              <w:rFonts w:ascii="Times New Roman" w:eastAsia="Times New Roman" w:hAnsi="Times New Roman" w:cs="Times New Roman"/>
              <w:b/>
              <w:bCs/>
              <w:sz w:val="20"/>
              <w:szCs w:val="20"/>
              <w:lang w:val="en-US" w:eastAsia="en-US" w:bidi="ar-JO"/>
            </w:rPr>
            <w:instrText xml:space="preserve"> PAGE </w:instrText>
          </w:r>
          <w:r w:rsidRPr="0079021B">
            <w:rPr>
              <w:rFonts w:ascii="Times New Roman" w:eastAsia="Times New Roman" w:hAnsi="Times New Roman" w:cs="Times New Roman"/>
              <w:b/>
              <w:bCs/>
              <w:sz w:val="20"/>
              <w:szCs w:val="20"/>
              <w:lang w:val="en-US" w:eastAsia="en-US" w:bidi="ar-JO"/>
            </w:rPr>
            <w:fldChar w:fldCharType="separate"/>
          </w:r>
          <w:r w:rsidR="002F7B8B">
            <w:rPr>
              <w:rFonts w:ascii="Times New Roman" w:eastAsia="Times New Roman" w:hAnsi="Times New Roman" w:cs="Times New Roman"/>
              <w:b/>
              <w:bCs/>
              <w:noProof/>
              <w:sz w:val="20"/>
              <w:szCs w:val="20"/>
              <w:lang w:val="en-US" w:eastAsia="en-US" w:bidi="ar-JO"/>
            </w:rPr>
            <w:t>6</w:t>
          </w:r>
          <w:r w:rsidRPr="0079021B">
            <w:rPr>
              <w:rFonts w:ascii="Times New Roman" w:eastAsia="Times New Roman" w:hAnsi="Times New Roman" w:cs="Times New Roman"/>
              <w:b/>
              <w:bCs/>
              <w:sz w:val="20"/>
              <w:szCs w:val="20"/>
              <w:lang w:val="en-US" w:eastAsia="en-US" w:bidi="ar-JO"/>
            </w:rPr>
            <w:fldChar w:fldCharType="end"/>
          </w:r>
          <w:r w:rsidRPr="0079021B">
            <w:rPr>
              <w:rFonts w:ascii="Times New Roman" w:eastAsia="Times New Roman" w:hAnsi="Times New Roman" w:cs="Times New Roman"/>
              <w:b/>
              <w:bCs/>
              <w:sz w:val="20"/>
              <w:szCs w:val="20"/>
              <w:lang w:val="en-US" w:eastAsia="en-US" w:bidi="ar-JO"/>
            </w:rPr>
            <w:t>-</w:t>
          </w:r>
          <w:r w:rsidRPr="0079021B">
            <w:rPr>
              <w:rFonts w:ascii="Times New Roman" w:eastAsia="Times New Roman" w:hAnsi="Times New Roman" w:cs="Times New Roman"/>
              <w:b/>
              <w:bCs/>
              <w:sz w:val="20"/>
              <w:szCs w:val="20"/>
              <w:lang w:val="en-US" w:eastAsia="en-US" w:bidi="ar-JO"/>
            </w:rPr>
            <w:fldChar w:fldCharType="begin"/>
          </w:r>
          <w:r w:rsidRPr="0079021B">
            <w:rPr>
              <w:rFonts w:ascii="Times New Roman" w:eastAsia="Times New Roman" w:hAnsi="Times New Roman" w:cs="Times New Roman"/>
              <w:b/>
              <w:bCs/>
              <w:sz w:val="20"/>
              <w:szCs w:val="20"/>
              <w:lang w:val="en-US" w:eastAsia="en-US" w:bidi="ar-JO"/>
            </w:rPr>
            <w:instrText xml:space="preserve"> NUMPAGES </w:instrText>
          </w:r>
          <w:r w:rsidRPr="0079021B">
            <w:rPr>
              <w:rFonts w:ascii="Times New Roman" w:eastAsia="Times New Roman" w:hAnsi="Times New Roman" w:cs="Times New Roman"/>
              <w:b/>
              <w:bCs/>
              <w:sz w:val="20"/>
              <w:szCs w:val="20"/>
              <w:lang w:val="en-US" w:eastAsia="en-US" w:bidi="ar-JO"/>
            </w:rPr>
            <w:fldChar w:fldCharType="separate"/>
          </w:r>
          <w:r w:rsidR="002F7B8B">
            <w:rPr>
              <w:rFonts w:ascii="Times New Roman" w:eastAsia="Times New Roman" w:hAnsi="Times New Roman" w:cs="Times New Roman"/>
              <w:b/>
              <w:bCs/>
              <w:noProof/>
              <w:sz w:val="20"/>
              <w:szCs w:val="20"/>
              <w:lang w:val="en-US" w:eastAsia="en-US" w:bidi="ar-JO"/>
            </w:rPr>
            <w:t>6</w:t>
          </w:r>
          <w:r w:rsidRPr="0079021B">
            <w:rPr>
              <w:rFonts w:ascii="Times New Roman" w:eastAsia="Times New Roman" w:hAnsi="Times New Roman" w:cs="Times New Roman"/>
              <w:b/>
              <w:bCs/>
              <w:sz w:val="20"/>
              <w:szCs w:val="20"/>
              <w:lang w:val="en-US" w:eastAsia="en-US" w:bidi="ar-JO"/>
            </w:rPr>
            <w:fldChar w:fldCharType="end"/>
          </w:r>
        </w:p>
      </w:tc>
    </w:tr>
  </w:tbl>
  <w:p w14:paraId="1B297B46" w14:textId="77777777" w:rsidR="00CD209A" w:rsidRDefault="00CD209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63706" w14:textId="77777777" w:rsidR="00657FCF" w:rsidRDefault="00657FCF" w:rsidP="00BE1E45">
      <w:pPr>
        <w:spacing w:after="0" w:line="240" w:lineRule="auto"/>
      </w:pPr>
      <w:r>
        <w:separator/>
      </w:r>
    </w:p>
  </w:footnote>
  <w:footnote w:type="continuationSeparator" w:id="0">
    <w:p w14:paraId="7749CC03" w14:textId="77777777" w:rsidR="00657FCF" w:rsidRDefault="00657FCF" w:rsidP="00BE1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45C51D0" w14:paraId="6D13E6D7" w14:textId="77777777" w:rsidTr="745C51D0">
      <w:trPr>
        <w:trHeight w:val="300"/>
      </w:trPr>
      <w:tc>
        <w:tcPr>
          <w:tcW w:w="3005" w:type="dxa"/>
        </w:tcPr>
        <w:p w14:paraId="514F8543" w14:textId="2D9E6197" w:rsidR="745C51D0" w:rsidRDefault="745C51D0" w:rsidP="745C51D0">
          <w:pPr>
            <w:pStyle w:val="a6"/>
            <w:ind w:left="-115"/>
          </w:pPr>
        </w:p>
      </w:tc>
      <w:tc>
        <w:tcPr>
          <w:tcW w:w="3005" w:type="dxa"/>
        </w:tcPr>
        <w:p w14:paraId="4CD69753" w14:textId="611D00F1" w:rsidR="745C51D0" w:rsidRDefault="745C51D0" w:rsidP="745C51D0">
          <w:pPr>
            <w:pStyle w:val="a6"/>
            <w:jc w:val="center"/>
          </w:pPr>
        </w:p>
      </w:tc>
      <w:tc>
        <w:tcPr>
          <w:tcW w:w="3005" w:type="dxa"/>
        </w:tcPr>
        <w:p w14:paraId="64F34F2A" w14:textId="02E2F083" w:rsidR="745C51D0" w:rsidRDefault="745C51D0" w:rsidP="745C51D0">
          <w:pPr>
            <w:pStyle w:val="a6"/>
            <w:ind w:right="-115"/>
            <w:jc w:val="right"/>
          </w:pPr>
        </w:p>
      </w:tc>
    </w:tr>
  </w:tbl>
  <w:p w14:paraId="194C1A27" w14:textId="637036F3" w:rsidR="745C51D0" w:rsidRDefault="745C51D0" w:rsidP="745C51D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128"/>
    <w:multiLevelType w:val="hybridMultilevel"/>
    <w:tmpl w:val="3B34B5FE"/>
    <w:lvl w:ilvl="0" w:tplc="823248E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54F8"/>
    <w:multiLevelType w:val="hybridMultilevel"/>
    <w:tmpl w:val="CBA411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F607F7"/>
    <w:multiLevelType w:val="multilevel"/>
    <w:tmpl w:val="08F607F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9B9330D"/>
    <w:multiLevelType w:val="hybridMultilevel"/>
    <w:tmpl w:val="DA684AF6"/>
    <w:lvl w:ilvl="0" w:tplc="C414C84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F6D9C"/>
    <w:multiLevelType w:val="hybridMultilevel"/>
    <w:tmpl w:val="CE2E4ED0"/>
    <w:lvl w:ilvl="0" w:tplc="C414C84E">
      <w:start w:val="1"/>
      <w:numFmt w:val="decimal"/>
      <w:lvlText w:val="%1."/>
      <w:lvlJc w:val="left"/>
      <w:pPr>
        <w:ind w:left="360" w:hanging="360"/>
      </w:pPr>
      <w:rPr>
        <w:rFonts w:hint="default"/>
        <w:sz w:val="28"/>
        <w:szCs w:val="28"/>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0ECB2CB3"/>
    <w:multiLevelType w:val="hybridMultilevel"/>
    <w:tmpl w:val="EFF07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8C5F68"/>
    <w:multiLevelType w:val="hybridMultilevel"/>
    <w:tmpl w:val="A0FC50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86AC3"/>
    <w:multiLevelType w:val="multilevel"/>
    <w:tmpl w:val="1EE86AC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16431B"/>
    <w:multiLevelType w:val="multilevel"/>
    <w:tmpl w:val="1F16431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21AA3FDC"/>
    <w:multiLevelType w:val="multilevel"/>
    <w:tmpl w:val="21AA3F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4FE5EFE"/>
    <w:multiLevelType w:val="hybridMultilevel"/>
    <w:tmpl w:val="0E6238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1A5D59"/>
    <w:multiLevelType w:val="multilevel"/>
    <w:tmpl w:val="261A5D5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7E7C30"/>
    <w:multiLevelType w:val="hybridMultilevel"/>
    <w:tmpl w:val="227EB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FB7A59"/>
    <w:multiLevelType w:val="multilevel"/>
    <w:tmpl w:val="2BFB7A5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311075B1"/>
    <w:multiLevelType w:val="hybridMultilevel"/>
    <w:tmpl w:val="A40A8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965601"/>
    <w:multiLevelType w:val="hybridMultilevel"/>
    <w:tmpl w:val="F364D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B979CE"/>
    <w:multiLevelType w:val="hybridMultilevel"/>
    <w:tmpl w:val="6930B9AE"/>
    <w:lvl w:ilvl="0" w:tplc="C414C84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5814A5"/>
    <w:multiLevelType w:val="multilevel"/>
    <w:tmpl w:val="5314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8356D9"/>
    <w:multiLevelType w:val="multilevel"/>
    <w:tmpl w:val="468356D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CB6338D"/>
    <w:multiLevelType w:val="hybridMultilevel"/>
    <w:tmpl w:val="AC084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A244CC"/>
    <w:multiLevelType w:val="hybridMultilevel"/>
    <w:tmpl w:val="D82004C8"/>
    <w:lvl w:ilvl="0" w:tplc="FFFFFFFF">
      <w:start w:val="1"/>
      <w:numFmt w:val="decimal"/>
      <w:lvlText w:val="%1."/>
      <w:lvlJc w:val="left"/>
      <w:pPr>
        <w:ind w:left="810" w:hanging="360"/>
      </w:pPr>
      <w:rPr>
        <w:rFonts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CF5FF7"/>
    <w:multiLevelType w:val="hybridMultilevel"/>
    <w:tmpl w:val="8BAA9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75F31E2"/>
    <w:multiLevelType w:val="hybridMultilevel"/>
    <w:tmpl w:val="E57EC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F5256B"/>
    <w:multiLevelType w:val="multilevel"/>
    <w:tmpl w:val="57F5256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9990B2C"/>
    <w:multiLevelType w:val="hybridMultilevel"/>
    <w:tmpl w:val="8FFC4A2E"/>
    <w:lvl w:ilvl="0" w:tplc="355EC46A">
      <w:start w:val="4"/>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376604E"/>
    <w:multiLevelType w:val="hybridMultilevel"/>
    <w:tmpl w:val="AFF01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F16929"/>
    <w:multiLevelType w:val="hybridMultilevel"/>
    <w:tmpl w:val="8E8E6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526C89"/>
    <w:multiLevelType w:val="multilevel"/>
    <w:tmpl w:val="68526C8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69566741"/>
    <w:multiLevelType w:val="hybridMultilevel"/>
    <w:tmpl w:val="1CECF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A0F1B04"/>
    <w:multiLevelType w:val="hybridMultilevel"/>
    <w:tmpl w:val="F6F22C8A"/>
    <w:lvl w:ilvl="0" w:tplc="C414C84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952CB2"/>
    <w:multiLevelType w:val="multilevel"/>
    <w:tmpl w:val="6A952CB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6B346D6F"/>
    <w:multiLevelType w:val="hybridMultilevel"/>
    <w:tmpl w:val="00680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E2046E"/>
    <w:multiLevelType w:val="hybridMultilevel"/>
    <w:tmpl w:val="22B4A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F2670B"/>
    <w:multiLevelType w:val="hybridMultilevel"/>
    <w:tmpl w:val="FC9A41EE"/>
    <w:lvl w:ilvl="0" w:tplc="2F2E5C1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2942AE"/>
    <w:multiLevelType w:val="multilevel"/>
    <w:tmpl w:val="6C2942A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6DD96EF2"/>
    <w:multiLevelType w:val="multilevel"/>
    <w:tmpl w:val="17EA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226B9E"/>
    <w:multiLevelType w:val="hybridMultilevel"/>
    <w:tmpl w:val="D0EC6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C71EA5"/>
    <w:multiLevelType w:val="multilevel"/>
    <w:tmpl w:val="8BAA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663C4A"/>
    <w:multiLevelType w:val="multilevel"/>
    <w:tmpl w:val="74663C4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768B7F49"/>
    <w:multiLevelType w:val="hybridMultilevel"/>
    <w:tmpl w:val="CC0E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6C5197"/>
    <w:multiLevelType w:val="multilevel"/>
    <w:tmpl w:val="7E6C51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ECA7093"/>
    <w:multiLevelType w:val="hybridMultilevel"/>
    <w:tmpl w:val="193C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9559C0"/>
    <w:multiLevelType w:val="hybridMultilevel"/>
    <w:tmpl w:val="A56C91EA"/>
    <w:lvl w:ilvl="0" w:tplc="B8C4DD20">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27507324">
    <w:abstractNumId w:val="0"/>
  </w:num>
  <w:num w:numId="2" w16cid:durableId="304744982">
    <w:abstractNumId w:val="15"/>
  </w:num>
  <w:num w:numId="3" w16cid:durableId="819228835">
    <w:abstractNumId w:val="28"/>
  </w:num>
  <w:num w:numId="4" w16cid:durableId="420219263">
    <w:abstractNumId w:val="19"/>
  </w:num>
  <w:num w:numId="5" w16cid:durableId="797181785">
    <w:abstractNumId w:val="31"/>
  </w:num>
  <w:num w:numId="6" w16cid:durableId="824278682">
    <w:abstractNumId w:val="22"/>
  </w:num>
  <w:num w:numId="7" w16cid:durableId="1989817626">
    <w:abstractNumId w:val="42"/>
  </w:num>
  <w:num w:numId="8" w16cid:durableId="852113713">
    <w:abstractNumId w:val="4"/>
  </w:num>
  <w:num w:numId="9" w16cid:durableId="1734114431">
    <w:abstractNumId w:val="24"/>
  </w:num>
  <w:num w:numId="10" w16cid:durableId="1558474746">
    <w:abstractNumId w:val="6"/>
  </w:num>
  <w:num w:numId="11" w16cid:durableId="1221403965">
    <w:abstractNumId w:val="21"/>
  </w:num>
  <w:num w:numId="12" w16cid:durableId="1141073622">
    <w:abstractNumId w:val="5"/>
  </w:num>
  <w:num w:numId="13" w16cid:durableId="647638119">
    <w:abstractNumId w:val="29"/>
  </w:num>
  <w:num w:numId="14" w16cid:durableId="1861582353">
    <w:abstractNumId w:val="3"/>
  </w:num>
  <w:num w:numId="15" w16cid:durableId="1489593960">
    <w:abstractNumId w:val="17"/>
  </w:num>
  <w:num w:numId="16" w16cid:durableId="2145730185">
    <w:abstractNumId w:val="14"/>
  </w:num>
  <w:num w:numId="17" w16cid:durableId="575942135">
    <w:abstractNumId w:val="1"/>
  </w:num>
  <w:num w:numId="18" w16cid:durableId="1963681457">
    <w:abstractNumId w:val="12"/>
  </w:num>
  <w:num w:numId="19" w16cid:durableId="1113668781">
    <w:abstractNumId w:val="32"/>
  </w:num>
  <w:num w:numId="20" w16cid:durableId="106314840">
    <w:abstractNumId w:val="25"/>
  </w:num>
  <w:num w:numId="21" w16cid:durableId="723522951">
    <w:abstractNumId w:val="41"/>
  </w:num>
  <w:num w:numId="22" w16cid:durableId="1174609187">
    <w:abstractNumId w:val="16"/>
  </w:num>
  <w:num w:numId="23" w16cid:durableId="1785953017">
    <w:abstractNumId w:val="26"/>
  </w:num>
  <w:num w:numId="24" w16cid:durableId="440952886">
    <w:abstractNumId w:val="33"/>
  </w:num>
  <w:num w:numId="25" w16cid:durableId="2081514872">
    <w:abstractNumId w:val="39"/>
  </w:num>
  <w:num w:numId="26" w16cid:durableId="1049957719">
    <w:abstractNumId w:val="20"/>
  </w:num>
  <w:num w:numId="27" w16cid:durableId="381179483">
    <w:abstractNumId w:val="35"/>
  </w:num>
  <w:num w:numId="28" w16cid:durableId="1476413368">
    <w:abstractNumId w:val="8"/>
  </w:num>
  <w:num w:numId="29" w16cid:durableId="465120715">
    <w:abstractNumId w:val="30"/>
  </w:num>
  <w:num w:numId="30" w16cid:durableId="1128163007">
    <w:abstractNumId w:val="2"/>
  </w:num>
  <w:num w:numId="31" w16cid:durableId="810636448">
    <w:abstractNumId w:val="38"/>
  </w:num>
  <w:num w:numId="32" w16cid:durableId="1208375324">
    <w:abstractNumId w:val="27"/>
  </w:num>
  <w:num w:numId="33" w16cid:durableId="1414933251">
    <w:abstractNumId w:val="7"/>
  </w:num>
  <w:num w:numId="34" w16cid:durableId="858392188">
    <w:abstractNumId w:val="40"/>
  </w:num>
  <w:num w:numId="35" w16cid:durableId="588850911">
    <w:abstractNumId w:val="23"/>
  </w:num>
  <w:num w:numId="36" w16cid:durableId="2027444939">
    <w:abstractNumId w:val="13"/>
  </w:num>
  <w:num w:numId="37" w16cid:durableId="2068407653">
    <w:abstractNumId w:val="9"/>
  </w:num>
  <w:num w:numId="38" w16cid:durableId="1520774844">
    <w:abstractNumId w:val="18"/>
  </w:num>
  <w:num w:numId="39" w16cid:durableId="2125925323">
    <w:abstractNumId w:val="11"/>
  </w:num>
  <w:num w:numId="40" w16cid:durableId="1634142454">
    <w:abstractNumId w:val="34"/>
  </w:num>
  <w:num w:numId="41" w16cid:durableId="1551720608">
    <w:abstractNumId w:val="10"/>
  </w:num>
  <w:num w:numId="42" w16cid:durableId="746732636">
    <w:abstractNumId w:val="37"/>
  </w:num>
  <w:num w:numId="43" w16cid:durableId="102945238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2ASJDCxNTSwsDYyUdpeDU4uLM/DyQAuNaACjwJs4sAAAA"/>
  </w:docVars>
  <w:rsids>
    <w:rsidRoot w:val="00C42E66"/>
    <w:rsid w:val="00002230"/>
    <w:rsid w:val="000073DC"/>
    <w:rsid w:val="00022AE5"/>
    <w:rsid w:val="00025740"/>
    <w:rsid w:val="00025FA9"/>
    <w:rsid w:val="000301D0"/>
    <w:rsid w:val="00031C10"/>
    <w:rsid w:val="00033CFB"/>
    <w:rsid w:val="00035E42"/>
    <w:rsid w:val="00042ED9"/>
    <w:rsid w:val="00047D09"/>
    <w:rsid w:val="000527A0"/>
    <w:rsid w:val="000537C3"/>
    <w:rsid w:val="0005497E"/>
    <w:rsid w:val="00062E95"/>
    <w:rsid w:val="00080E53"/>
    <w:rsid w:val="00081ABB"/>
    <w:rsid w:val="00087C5E"/>
    <w:rsid w:val="000A304F"/>
    <w:rsid w:val="000A52B0"/>
    <w:rsid w:val="000A6D50"/>
    <w:rsid w:val="000B386A"/>
    <w:rsid w:val="000B6C99"/>
    <w:rsid w:val="000C2073"/>
    <w:rsid w:val="000C7C80"/>
    <w:rsid w:val="000D176D"/>
    <w:rsid w:val="000E6839"/>
    <w:rsid w:val="000F1ABC"/>
    <w:rsid w:val="000F2184"/>
    <w:rsid w:val="00103425"/>
    <w:rsid w:val="00106781"/>
    <w:rsid w:val="00106F5E"/>
    <w:rsid w:val="00106F86"/>
    <w:rsid w:val="00107C47"/>
    <w:rsid w:val="001114FF"/>
    <w:rsid w:val="00111845"/>
    <w:rsid w:val="0011458C"/>
    <w:rsid w:val="00116539"/>
    <w:rsid w:val="001169EB"/>
    <w:rsid w:val="00124521"/>
    <w:rsid w:val="001357A7"/>
    <w:rsid w:val="00137E33"/>
    <w:rsid w:val="00143291"/>
    <w:rsid w:val="0014378D"/>
    <w:rsid w:val="001443B5"/>
    <w:rsid w:val="00145763"/>
    <w:rsid w:val="00147F18"/>
    <w:rsid w:val="001577F9"/>
    <w:rsid w:val="00160AC2"/>
    <w:rsid w:val="001672C4"/>
    <w:rsid w:val="00171FFF"/>
    <w:rsid w:val="00173267"/>
    <w:rsid w:val="00181F79"/>
    <w:rsid w:val="001836C2"/>
    <w:rsid w:val="00187085"/>
    <w:rsid w:val="0019130F"/>
    <w:rsid w:val="001A32D0"/>
    <w:rsid w:val="001B574B"/>
    <w:rsid w:val="001C71DD"/>
    <w:rsid w:val="001E1453"/>
    <w:rsid w:val="001E3BD3"/>
    <w:rsid w:val="001E564A"/>
    <w:rsid w:val="001F1B81"/>
    <w:rsid w:val="001F21B8"/>
    <w:rsid w:val="001F3097"/>
    <w:rsid w:val="001F77D2"/>
    <w:rsid w:val="002023A8"/>
    <w:rsid w:val="00206576"/>
    <w:rsid w:val="00212CB7"/>
    <w:rsid w:val="002200F5"/>
    <w:rsid w:val="002239A6"/>
    <w:rsid w:val="002266A4"/>
    <w:rsid w:val="0022738C"/>
    <w:rsid w:val="00232061"/>
    <w:rsid w:val="002377D2"/>
    <w:rsid w:val="00237972"/>
    <w:rsid w:val="00241CA8"/>
    <w:rsid w:val="002474C3"/>
    <w:rsid w:val="00264BA7"/>
    <w:rsid w:val="00270076"/>
    <w:rsid w:val="00271A6E"/>
    <w:rsid w:val="00275332"/>
    <w:rsid w:val="00284B3C"/>
    <w:rsid w:val="00290153"/>
    <w:rsid w:val="002904D1"/>
    <w:rsid w:val="00294276"/>
    <w:rsid w:val="002A506A"/>
    <w:rsid w:val="002A6F02"/>
    <w:rsid w:val="002B6F2E"/>
    <w:rsid w:val="002C3753"/>
    <w:rsid w:val="002D3138"/>
    <w:rsid w:val="002D3EF1"/>
    <w:rsid w:val="002D3F8A"/>
    <w:rsid w:val="002E0C66"/>
    <w:rsid w:val="002E3C42"/>
    <w:rsid w:val="002F579C"/>
    <w:rsid w:val="002F677F"/>
    <w:rsid w:val="002F7B8B"/>
    <w:rsid w:val="0030761E"/>
    <w:rsid w:val="003164AA"/>
    <w:rsid w:val="003252D9"/>
    <w:rsid w:val="00332503"/>
    <w:rsid w:val="00332917"/>
    <w:rsid w:val="00342963"/>
    <w:rsid w:val="00354095"/>
    <w:rsid w:val="003635B9"/>
    <w:rsid w:val="00364865"/>
    <w:rsid w:val="00381F3B"/>
    <w:rsid w:val="00386FFF"/>
    <w:rsid w:val="003929A2"/>
    <w:rsid w:val="003940FC"/>
    <w:rsid w:val="003A0FC2"/>
    <w:rsid w:val="003B6AF6"/>
    <w:rsid w:val="003C092B"/>
    <w:rsid w:val="003C230E"/>
    <w:rsid w:val="003C5F21"/>
    <w:rsid w:val="003C78DA"/>
    <w:rsid w:val="003D13CE"/>
    <w:rsid w:val="003D33BA"/>
    <w:rsid w:val="003E040C"/>
    <w:rsid w:val="003E1709"/>
    <w:rsid w:val="003E3A6C"/>
    <w:rsid w:val="003E6F2A"/>
    <w:rsid w:val="003F1E65"/>
    <w:rsid w:val="003F3C77"/>
    <w:rsid w:val="003F52CA"/>
    <w:rsid w:val="004014C9"/>
    <w:rsid w:val="0040182D"/>
    <w:rsid w:val="00412649"/>
    <w:rsid w:val="00416546"/>
    <w:rsid w:val="004171AA"/>
    <w:rsid w:val="004233AB"/>
    <w:rsid w:val="00426A76"/>
    <w:rsid w:val="00427AEC"/>
    <w:rsid w:val="00441362"/>
    <w:rsid w:val="00443AC6"/>
    <w:rsid w:val="00446CC1"/>
    <w:rsid w:val="00450490"/>
    <w:rsid w:val="00454534"/>
    <w:rsid w:val="004635AD"/>
    <w:rsid w:val="00463B29"/>
    <w:rsid w:val="0047431A"/>
    <w:rsid w:val="004801AB"/>
    <w:rsid w:val="004828AD"/>
    <w:rsid w:val="004840FD"/>
    <w:rsid w:val="00484123"/>
    <w:rsid w:val="00487580"/>
    <w:rsid w:val="00497C2C"/>
    <w:rsid w:val="004A044F"/>
    <w:rsid w:val="004B0C76"/>
    <w:rsid w:val="004B7B2D"/>
    <w:rsid w:val="004C36EF"/>
    <w:rsid w:val="004E07D6"/>
    <w:rsid w:val="004F0982"/>
    <w:rsid w:val="0050602A"/>
    <w:rsid w:val="005101BA"/>
    <w:rsid w:val="005111FB"/>
    <w:rsid w:val="00513B77"/>
    <w:rsid w:val="00516F14"/>
    <w:rsid w:val="0053470A"/>
    <w:rsid w:val="00537CD7"/>
    <w:rsid w:val="00554BD9"/>
    <w:rsid w:val="0056058C"/>
    <w:rsid w:val="005909D0"/>
    <w:rsid w:val="00593093"/>
    <w:rsid w:val="005A5C4F"/>
    <w:rsid w:val="005A65A8"/>
    <w:rsid w:val="005B08A4"/>
    <w:rsid w:val="005C0CF6"/>
    <w:rsid w:val="005C5C09"/>
    <w:rsid w:val="005D2656"/>
    <w:rsid w:val="005D69C3"/>
    <w:rsid w:val="006000E1"/>
    <w:rsid w:val="00603274"/>
    <w:rsid w:val="006166A4"/>
    <w:rsid w:val="006267C8"/>
    <w:rsid w:val="006317E6"/>
    <w:rsid w:val="00633FF0"/>
    <w:rsid w:val="0063775E"/>
    <w:rsid w:val="00637779"/>
    <w:rsid w:val="006508CF"/>
    <w:rsid w:val="00652D50"/>
    <w:rsid w:val="00657FCF"/>
    <w:rsid w:val="00665BE9"/>
    <w:rsid w:val="00667DA1"/>
    <w:rsid w:val="00670240"/>
    <w:rsid w:val="006709A0"/>
    <w:rsid w:val="0067298C"/>
    <w:rsid w:val="00675784"/>
    <w:rsid w:val="00677E6F"/>
    <w:rsid w:val="006824F6"/>
    <w:rsid w:val="006847A7"/>
    <w:rsid w:val="006872BE"/>
    <w:rsid w:val="00696309"/>
    <w:rsid w:val="006A415E"/>
    <w:rsid w:val="006A42B7"/>
    <w:rsid w:val="006C0D10"/>
    <w:rsid w:val="006C0E32"/>
    <w:rsid w:val="006C6BBE"/>
    <w:rsid w:val="006D0345"/>
    <w:rsid w:val="006D1F07"/>
    <w:rsid w:val="006F305D"/>
    <w:rsid w:val="00707D75"/>
    <w:rsid w:val="00710055"/>
    <w:rsid w:val="007228FE"/>
    <w:rsid w:val="00724FA5"/>
    <w:rsid w:val="00735FB5"/>
    <w:rsid w:val="007414BC"/>
    <w:rsid w:val="007549D2"/>
    <w:rsid w:val="00754A22"/>
    <w:rsid w:val="00766F89"/>
    <w:rsid w:val="00784447"/>
    <w:rsid w:val="0079021B"/>
    <w:rsid w:val="00793AB8"/>
    <w:rsid w:val="00796AC2"/>
    <w:rsid w:val="007A6609"/>
    <w:rsid w:val="007A6B81"/>
    <w:rsid w:val="007B0FFF"/>
    <w:rsid w:val="007B6166"/>
    <w:rsid w:val="007C34B1"/>
    <w:rsid w:val="007D2273"/>
    <w:rsid w:val="007D22F1"/>
    <w:rsid w:val="007E4777"/>
    <w:rsid w:val="007F57E9"/>
    <w:rsid w:val="0080246F"/>
    <w:rsid w:val="008057E4"/>
    <w:rsid w:val="00816C8B"/>
    <w:rsid w:val="0081767F"/>
    <w:rsid w:val="00821477"/>
    <w:rsid w:val="00825DD5"/>
    <w:rsid w:val="0082607A"/>
    <w:rsid w:val="00832FFB"/>
    <w:rsid w:val="00834D7D"/>
    <w:rsid w:val="008373E6"/>
    <w:rsid w:val="00840B98"/>
    <w:rsid w:val="00841A51"/>
    <w:rsid w:val="00846D48"/>
    <w:rsid w:val="00846E32"/>
    <w:rsid w:val="0085605F"/>
    <w:rsid w:val="00866DED"/>
    <w:rsid w:val="00873C76"/>
    <w:rsid w:val="008827F1"/>
    <w:rsid w:val="00882D44"/>
    <w:rsid w:val="00887FC2"/>
    <w:rsid w:val="008931D2"/>
    <w:rsid w:val="00893C66"/>
    <w:rsid w:val="00893D2F"/>
    <w:rsid w:val="008941E8"/>
    <w:rsid w:val="008A0E8B"/>
    <w:rsid w:val="008A3F68"/>
    <w:rsid w:val="008B0A73"/>
    <w:rsid w:val="008B0FBB"/>
    <w:rsid w:val="008B2831"/>
    <w:rsid w:val="008C3F6D"/>
    <w:rsid w:val="008C7262"/>
    <w:rsid w:val="008E1428"/>
    <w:rsid w:val="008E7278"/>
    <w:rsid w:val="008F7F98"/>
    <w:rsid w:val="0090342D"/>
    <w:rsid w:val="00903B0D"/>
    <w:rsid w:val="009058A2"/>
    <w:rsid w:val="009147BC"/>
    <w:rsid w:val="00914C6B"/>
    <w:rsid w:val="009258B7"/>
    <w:rsid w:val="00926625"/>
    <w:rsid w:val="0092765C"/>
    <w:rsid w:val="009306B2"/>
    <w:rsid w:val="00944BE5"/>
    <w:rsid w:val="009473D0"/>
    <w:rsid w:val="00947AF6"/>
    <w:rsid w:val="00951F89"/>
    <w:rsid w:val="009530EB"/>
    <w:rsid w:val="0095345F"/>
    <w:rsid w:val="00956155"/>
    <w:rsid w:val="009566C8"/>
    <w:rsid w:val="00957260"/>
    <w:rsid w:val="00957638"/>
    <w:rsid w:val="00973C29"/>
    <w:rsid w:val="009805F1"/>
    <w:rsid w:val="009946B0"/>
    <w:rsid w:val="009C2023"/>
    <w:rsid w:val="009C2713"/>
    <w:rsid w:val="009C46B9"/>
    <w:rsid w:val="009C7410"/>
    <w:rsid w:val="009C747A"/>
    <w:rsid w:val="009D5794"/>
    <w:rsid w:val="009E3F6A"/>
    <w:rsid w:val="00A0607E"/>
    <w:rsid w:val="00A0675F"/>
    <w:rsid w:val="00A06A71"/>
    <w:rsid w:val="00A20A4F"/>
    <w:rsid w:val="00A2531A"/>
    <w:rsid w:val="00A271E0"/>
    <w:rsid w:val="00A316BE"/>
    <w:rsid w:val="00A409F1"/>
    <w:rsid w:val="00A5436A"/>
    <w:rsid w:val="00A74FE6"/>
    <w:rsid w:val="00A76B69"/>
    <w:rsid w:val="00A77024"/>
    <w:rsid w:val="00A840A1"/>
    <w:rsid w:val="00A84F32"/>
    <w:rsid w:val="00A85D5A"/>
    <w:rsid w:val="00A9086E"/>
    <w:rsid w:val="00A94132"/>
    <w:rsid w:val="00AA1B4F"/>
    <w:rsid w:val="00AE36A9"/>
    <w:rsid w:val="00AE3F0E"/>
    <w:rsid w:val="00AE522D"/>
    <w:rsid w:val="00AE7468"/>
    <w:rsid w:val="00AF013B"/>
    <w:rsid w:val="00B042CA"/>
    <w:rsid w:val="00B07366"/>
    <w:rsid w:val="00B100D0"/>
    <w:rsid w:val="00B10D05"/>
    <w:rsid w:val="00B11318"/>
    <w:rsid w:val="00B14D72"/>
    <w:rsid w:val="00B20FB8"/>
    <w:rsid w:val="00B23AEB"/>
    <w:rsid w:val="00B25514"/>
    <w:rsid w:val="00B37FE6"/>
    <w:rsid w:val="00B423E1"/>
    <w:rsid w:val="00B504F9"/>
    <w:rsid w:val="00B51369"/>
    <w:rsid w:val="00B622B8"/>
    <w:rsid w:val="00B63C4F"/>
    <w:rsid w:val="00B654E3"/>
    <w:rsid w:val="00B6703E"/>
    <w:rsid w:val="00B679E7"/>
    <w:rsid w:val="00B83AD7"/>
    <w:rsid w:val="00B90A11"/>
    <w:rsid w:val="00B92753"/>
    <w:rsid w:val="00B94FEE"/>
    <w:rsid w:val="00B95064"/>
    <w:rsid w:val="00B95F02"/>
    <w:rsid w:val="00BC1470"/>
    <w:rsid w:val="00BC467B"/>
    <w:rsid w:val="00BD040D"/>
    <w:rsid w:val="00BE0440"/>
    <w:rsid w:val="00BE1E45"/>
    <w:rsid w:val="00BF04BA"/>
    <w:rsid w:val="00C12449"/>
    <w:rsid w:val="00C213CF"/>
    <w:rsid w:val="00C23C8B"/>
    <w:rsid w:val="00C26033"/>
    <w:rsid w:val="00C30047"/>
    <w:rsid w:val="00C375C3"/>
    <w:rsid w:val="00C42BC4"/>
    <w:rsid w:val="00C42E66"/>
    <w:rsid w:val="00C4601A"/>
    <w:rsid w:val="00C465FD"/>
    <w:rsid w:val="00C54485"/>
    <w:rsid w:val="00C618E9"/>
    <w:rsid w:val="00C6689D"/>
    <w:rsid w:val="00C75486"/>
    <w:rsid w:val="00C82517"/>
    <w:rsid w:val="00C82856"/>
    <w:rsid w:val="00C82F99"/>
    <w:rsid w:val="00C95F63"/>
    <w:rsid w:val="00C97F75"/>
    <w:rsid w:val="00CA1CA1"/>
    <w:rsid w:val="00CA3D84"/>
    <w:rsid w:val="00CA55D7"/>
    <w:rsid w:val="00CA5D8A"/>
    <w:rsid w:val="00CA7079"/>
    <w:rsid w:val="00CA730C"/>
    <w:rsid w:val="00CB1656"/>
    <w:rsid w:val="00CC34EE"/>
    <w:rsid w:val="00CC682D"/>
    <w:rsid w:val="00CD209A"/>
    <w:rsid w:val="00CD5D05"/>
    <w:rsid w:val="00CE752A"/>
    <w:rsid w:val="00D01F36"/>
    <w:rsid w:val="00D04209"/>
    <w:rsid w:val="00D26833"/>
    <w:rsid w:val="00D26F7B"/>
    <w:rsid w:val="00D356FE"/>
    <w:rsid w:val="00D376F5"/>
    <w:rsid w:val="00D413A0"/>
    <w:rsid w:val="00D41714"/>
    <w:rsid w:val="00D41ABA"/>
    <w:rsid w:val="00D43A2F"/>
    <w:rsid w:val="00D470FB"/>
    <w:rsid w:val="00D501B6"/>
    <w:rsid w:val="00D6028D"/>
    <w:rsid w:val="00D64E8E"/>
    <w:rsid w:val="00D655E3"/>
    <w:rsid w:val="00D71682"/>
    <w:rsid w:val="00D75FCB"/>
    <w:rsid w:val="00D7618E"/>
    <w:rsid w:val="00D8256D"/>
    <w:rsid w:val="00D90DA2"/>
    <w:rsid w:val="00DA03CC"/>
    <w:rsid w:val="00DA7FA1"/>
    <w:rsid w:val="00DB4620"/>
    <w:rsid w:val="00DB64F0"/>
    <w:rsid w:val="00DC24FE"/>
    <w:rsid w:val="00DD0ADB"/>
    <w:rsid w:val="00DD4279"/>
    <w:rsid w:val="00DD485C"/>
    <w:rsid w:val="00DE0015"/>
    <w:rsid w:val="00DE5EC3"/>
    <w:rsid w:val="00DF4D73"/>
    <w:rsid w:val="00DF5A2D"/>
    <w:rsid w:val="00E22160"/>
    <w:rsid w:val="00E3027E"/>
    <w:rsid w:val="00E319E2"/>
    <w:rsid w:val="00E3351E"/>
    <w:rsid w:val="00E41BA9"/>
    <w:rsid w:val="00E4652C"/>
    <w:rsid w:val="00E51C4E"/>
    <w:rsid w:val="00E53398"/>
    <w:rsid w:val="00E60DE9"/>
    <w:rsid w:val="00E642C6"/>
    <w:rsid w:val="00E65319"/>
    <w:rsid w:val="00E65461"/>
    <w:rsid w:val="00E826AB"/>
    <w:rsid w:val="00E91BEE"/>
    <w:rsid w:val="00EA4D63"/>
    <w:rsid w:val="00EA6CC3"/>
    <w:rsid w:val="00EB4585"/>
    <w:rsid w:val="00EB480A"/>
    <w:rsid w:val="00EB630E"/>
    <w:rsid w:val="00ED1C70"/>
    <w:rsid w:val="00ED48E8"/>
    <w:rsid w:val="00EE28F4"/>
    <w:rsid w:val="00EE59B0"/>
    <w:rsid w:val="00EF649C"/>
    <w:rsid w:val="00F007FB"/>
    <w:rsid w:val="00F02D84"/>
    <w:rsid w:val="00F063DE"/>
    <w:rsid w:val="00F12E2B"/>
    <w:rsid w:val="00F14EAF"/>
    <w:rsid w:val="00F25235"/>
    <w:rsid w:val="00F300C9"/>
    <w:rsid w:val="00F420A6"/>
    <w:rsid w:val="00F50251"/>
    <w:rsid w:val="00F65C18"/>
    <w:rsid w:val="00F7565A"/>
    <w:rsid w:val="00F75B1A"/>
    <w:rsid w:val="00F75B36"/>
    <w:rsid w:val="00F76756"/>
    <w:rsid w:val="00F8334A"/>
    <w:rsid w:val="00F8366B"/>
    <w:rsid w:val="00F85F7C"/>
    <w:rsid w:val="00F90D0C"/>
    <w:rsid w:val="00FA481D"/>
    <w:rsid w:val="00FA4F94"/>
    <w:rsid w:val="00FA634D"/>
    <w:rsid w:val="00FB493C"/>
    <w:rsid w:val="00FB6875"/>
    <w:rsid w:val="00FC63DE"/>
    <w:rsid w:val="00FD0BAE"/>
    <w:rsid w:val="00FD13CC"/>
    <w:rsid w:val="00FE75BA"/>
    <w:rsid w:val="00FE7821"/>
    <w:rsid w:val="00FF52D7"/>
    <w:rsid w:val="745C51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F13D7"/>
  <w15:docId w15:val="{21C5C10E-CD09-484F-9670-E01905CA7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70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2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42E66"/>
    <w:pPr>
      <w:ind w:left="720"/>
      <w:contextualSpacing/>
    </w:pPr>
  </w:style>
  <w:style w:type="paragraph" w:styleId="a5">
    <w:name w:val="Balloon Text"/>
    <w:basedOn w:val="a"/>
    <w:link w:val="Char"/>
    <w:uiPriority w:val="99"/>
    <w:semiHidden/>
    <w:unhideWhenUsed/>
    <w:rsid w:val="00C42E66"/>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C42E66"/>
    <w:rPr>
      <w:rFonts w:ascii="Tahoma" w:hAnsi="Tahoma" w:cs="Tahoma"/>
      <w:sz w:val="16"/>
      <w:szCs w:val="16"/>
    </w:rPr>
  </w:style>
  <w:style w:type="paragraph" w:styleId="a6">
    <w:name w:val="header"/>
    <w:basedOn w:val="a"/>
    <w:link w:val="Char0"/>
    <w:uiPriority w:val="99"/>
    <w:unhideWhenUsed/>
    <w:rsid w:val="00BE1E45"/>
    <w:pPr>
      <w:tabs>
        <w:tab w:val="center" w:pos="4680"/>
        <w:tab w:val="right" w:pos="9360"/>
      </w:tabs>
      <w:spacing w:after="0" w:line="240" w:lineRule="auto"/>
    </w:pPr>
  </w:style>
  <w:style w:type="character" w:customStyle="1" w:styleId="Char0">
    <w:name w:val="رأس الصفحة Char"/>
    <w:basedOn w:val="a0"/>
    <w:link w:val="a6"/>
    <w:uiPriority w:val="99"/>
    <w:rsid w:val="00BE1E45"/>
  </w:style>
  <w:style w:type="paragraph" w:styleId="a7">
    <w:name w:val="footer"/>
    <w:basedOn w:val="a"/>
    <w:link w:val="Char1"/>
    <w:uiPriority w:val="99"/>
    <w:unhideWhenUsed/>
    <w:rsid w:val="00BE1E45"/>
    <w:pPr>
      <w:tabs>
        <w:tab w:val="center" w:pos="4680"/>
        <w:tab w:val="right" w:pos="9360"/>
      </w:tabs>
      <w:spacing w:after="0" w:line="240" w:lineRule="auto"/>
    </w:pPr>
  </w:style>
  <w:style w:type="character" w:customStyle="1" w:styleId="Char1">
    <w:name w:val="تذييل الصفحة Char"/>
    <w:basedOn w:val="a0"/>
    <w:link w:val="a7"/>
    <w:uiPriority w:val="99"/>
    <w:rsid w:val="00BE1E45"/>
  </w:style>
  <w:style w:type="paragraph" w:styleId="a8">
    <w:name w:val="Normal (Web)"/>
    <w:basedOn w:val="a"/>
    <w:uiPriority w:val="99"/>
    <w:semiHidden/>
    <w:unhideWhenUsed/>
    <w:rsid w:val="002D3F8A"/>
    <w:rPr>
      <w:rFonts w:ascii="Times New Roman" w:hAnsi="Times New Roman" w:cs="Times New Roman"/>
      <w:sz w:val="24"/>
      <w:szCs w:val="24"/>
    </w:rPr>
  </w:style>
  <w:style w:type="character" w:styleId="a9">
    <w:name w:val="annotation reference"/>
    <w:basedOn w:val="a0"/>
    <w:uiPriority w:val="99"/>
    <w:semiHidden/>
    <w:unhideWhenUsed/>
    <w:rsid w:val="00893C66"/>
    <w:rPr>
      <w:sz w:val="16"/>
      <w:szCs w:val="16"/>
    </w:rPr>
  </w:style>
  <w:style w:type="paragraph" w:styleId="aa">
    <w:name w:val="annotation text"/>
    <w:basedOn w:val="a"/>
    <w:link w:val="Char2"/>
    <w:uiPriority w:val="99"/>
    <w:semiHidden/>
    <w:unhideWhenUsed/>
    <w:rsid w:val="00893C66"/>
    <w:pPr>
      <w:spacing w:line="240" w:lineRule="auto"/>
    </w:pPr>
    <w:rPr>
      <w:sz w:val="20"/>
      <w:szCs w:val="20"/>
    </w:rPr>
  </w:style>
  <w:style w:type="character" w:customStyle="1" w:styleId="Char2">
    <w:name w:val="نص تعليق Char"/>
    <w:basedOn w:val="a0"/>
    <w:link w:val="aa"/>
    <w:uiPriority w:val="99"/>
    <w:semiHidden/>
    <w:rsid w:val="00893C66"/>
    <w:rPr>
      <w:sz w:val="20"/>
      <w:szCs w:val="20"/>
    </w:rPr>
  </w:style>
  <w:style w:type="paragraph" w:styleId="ab">
    <w:name w:val="annotation subject"/>
    <w:basedOn w:val="aa"/>
    <w:next w:val="aa"/>
    <w:link w:val="Char3"/>
    <w:uiPriority w:val="99"/>
    <w:semiHidden/>
    <w:unhideWhenUsed/>
    <w:rsid w:val="00893C66"/>
    <w:rPr>
      <w:b/>
      <w:bCs/>
    </w:rPr>
  </w:style>
  <w:style w:type="character" w:customStyle="1" w:styleId="Char3">
    <w:name w:val="موضوع تعليق Char"/>
    <w:basedOn w:val="Char2"/>
    <w:link w:val="ab"/>
    <w:uiPriority w:val="99"/>
    <w:semiHidden/>
    <w:rsid w:val="00893C66"/>
    <w:rPr>
      <w:b/>
      <w:bCs/>
      <w:sz w:val="20"/>
      <w:szCs w:val="20"/>
    </w:rPr>
  </w:style>
  <w:style w:type="character" w:styleId="ac">
    <w:name w:val="Placeholder Text"/>
    <w:basedOn w:val="a0"/>
    <w:uiPriority w:val="99"/>
    <w:semiHidden/>
    <w:rsid w:val="00516F14"/>
    <w:rPr>
      <w:color w:val="666666"/>
    </w:rPr>
  </w:style>
  <w:style w:type="paragraph" w:styleId="ad">
    <w:name w:val="Body Text"/>
    <w:basedOn w:val="a"/>
    <w:link w:val="Char4"/>
    <w:uiPriority w:val="99"/>
    <w:semiHidden/>
    <w:unhideWhenUsed/>
    <w:rsid w:val="00CA1CA1"/>
    <w:pPr>
      <w:spacing w:after="120"/>
    </w:pPr>
  </w:style>
  <w:style w:type="character" w:customStyle="1" w:styleId="Char4">
    <w:name w:val="نص أساسي Char"/>
    <w:basedOn w:val="a0"/>
    <w:link w:val="ad"/>
    <w:uiPriority w:val="99"/>
    <w:semiHidden/>
    <w:rsid w:val="00CA1CA1"/>
  </w:style>
  <w:style w:type="paragraph" w:customStyle="1" w:styleId="TableParagraph">
    <w:name w:val="Table Paragraph"/>
    <w:basedOn w:val="a"/>
    <w:uiPriority w:val="1"/>
    <w:qFormat/>
    <w:rsid w:val="00CA1CA1"/>
    <w:pPr>
      <w:widowControl w:val="0"/>
      <w:autoSpaceDE w:val="0"/>
      <w:autoSpaceDN w:val="0"/>
      <w:spacing w:after="0" w:line="240" w:lineRule="auto"/>
    </w:pPr>
    <w:rPr>
      <w:rFonts w:ascii="Times New Roman" w:eastAsia="Times New Roman" w:hAnsi="Times New Roman" w:cs="Times New Roman"/>
      <w:lang w:val="en-US" w:eastAsia="en-US"/>
    </w:rPr>
  </w:style>
  <w:style w:type="table" w:customStyle="1" w:styleId="TableGrid2">
    <w:name w:val="Table Grid2"/>
    <w:basedOn w:val="a1"/>
    <w:next w:val="a3"/>
    <w:uiPriority w:val="59"/>
    <w:rsid w:val="00FB493C"/>
    <w:pPr>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a1"/>
    <w:next w:val="a3"/>
    <w:uiPriority w:val="59"/>
    <w:rsid w:val="00B07366"/>
    <w:pPr>
      <w:spacing w:after="0" w:line="240" w:lineRule="auto"/>
    </w:pPr>
    <w:rPr>
      <w:rFonts w:ascii="Calibri" w:eastAsia="Calibri" w:hAnsi="Calibri" w:cs="Arial"/>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3520C-EFBB-4D26-9B69-EF1C8F163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2856</Words>
  <Characters>16282</Characters>
  <Application>Microsoft Office Word</Application>
  <DocSecurity>0</DocSecurity>
  <Lines>135</Lines>
  <Paragraphs>38</Paragraphs>
  <ScaleCrop>false</ScaleCrop>
  <HeadingPairs>
    <vt:vector size="2" baseType="variant">
      <vt:variant>
        <vt:lpstr>العنوان</vt:lpstr>
      </vt:variant>
      <vt:variant>
        <vt:i4>1</vt:i4>
      </vt:variant>
    </vt:vector>
  </HeadingPairs>
  <TitlesOfParts>
    <vt:vector size="1" baseType="lpstr">
      <vt:lpstr/>
    </vt:vector>
  </TitlesOfParts>
  <Company>Toshiba</Company>
  <LinksUpToDate>false</LinksUpToDate>
  <CharactersWithSpaces>19100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bader</dc:creator>
  <cp:lastModifiedBy>Bahaa Mahamid</cp:lastModifiedBy>
  <cp:revision>4</cp:revision>
  <cp:lastPrinted>2025-11-09T08:32:00Z</cp:lastPrinted>
  <dcterms:created xsi:type="dcterms:W3CDTF">2026-07-13T01:44:00Z</dcterms:created>
  <dcterms:modified xsi:type="dcterms:W3CDTF">2026-07-14T10:55:00Z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495eca5f-662a-4ea8-b98c-69834a1deaee</vt:lpwstr>
  </property>
</Properties>
</file>