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CC3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الملف يتكلم عن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السوائل الوريدية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(Intravenous Fluids – IV Fluids)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، وسأشرح لك الفكرة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بالعربي بطريقة مبسطة مع الحفاظ على المصطلحات الطبية المهمة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4749BBF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E210CBF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2887BD96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1.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ما هي السوائل الوريدية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(IV Fluids)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؟</w:t>
      </w:r>
    </w:p>
    <w:p w14:paraId="7A80FD1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Intravenous fluids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تعني إعطاء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سوائل أو مواد مباشرة داخل الوريد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(vein)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باستخدام الإبرة أو القسطرة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17AD7F0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تُستخدم في المستشفى لتعويض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20BAF804" w14:textId="77777777" w:rsidR="001071D4" w:rsidRPr="001071D4" w:rsidRDefault="001071D4" w:rsidP="00107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نقص السوائل</w:t>
      </w:r>
    </w:p>
    <w:p w14:paraId="3FC98586" w14:textId="77777777" w:rsidR="001071D4" w:rsidRPr="001071D4" w:rsidRDefault="001071D4" w:rsidP="00107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فقدان الدم</w:t>
      </w:r>
    </w:p>
    <w:p w14:paraId="311437E1" w14:textId="77777777" w:rsidR="001071D4" w:rsidRPr="001071D4" w:rsidRDefault="001071D4" w:rsidP="00107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اختلال الأملاح</w:t>
      </w:r>
    </w:p>
    <w:p w14:paraId="6FB0702D" w14:textId="77777777" w:rsidR="001071D4" w:rsidRPr="001071D4" w:rsidRDefault="001071D4" w:rsidP="00107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إعطاء أدوية</w:t>
      </w:r>
    </w:p>
    <w:p w14:paraId="5ECC6C73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rtl/>
          <w14:ligatures w14:val="none"/>
        </w:rPr>
        <w:t>المواد التي يمكن إعطاؤها عبر الوريد</w:t>
      </w:r>
    </w:p>
    <w:p w14:paraId="63696C97" w14:textId="77777777" w:rsidR="001071D4" w:rsidRPr="001071D4" w:rsidRDefault="001071D4" w:rsidP="00107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Fluids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(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سوائل مثل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crystalloids 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و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colloids)</w:t>
      </w:r>
    </w:p>
    <w:p w14:paraId="5E77BD83" w14:textId="77777777" w:rsidR="001071D4" w:rsidRPr="001071D4" w:rsidRDefault="001071D4" w:rsidP="00107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Blood products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مثل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32AE3092" w14:textId="77777777" w:rsidR="001071D4" w:rsidRPr="001071D4" w:rsidRDefault="001071D4" w:rsidP="001071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whole blood</w:t>
      </w:r>
    </w:p>
    <w:p w14:paraId="5F8A0CAE" w14:textId="77777777" w:rsidR="001071D4" w:rsidRPr="001071D4" w:rsidRDefault="001071D4" w:rsidP="001071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fresh frozen plasma</w:t>
      </w:r>
    </w:p>
    <w:p w14:paraId="4E155F87" w14:textId="77777777" w:rsidR="001071D4" w:rsidRPr="001071D4" w:rsidRDefault="001071D4" w:rsidP="001071D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cryoprecipitate</w:t>
      </w:r>
    </w:p>
    <w:p w14:paraId="24FEA299" w14:textId="77777777" w:rsidR="001071D4" w:rsidRPr="001071D4" w:rsidRDefault="001071D4" w:rsidP="00107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Blood substitutes</w:t>
      </w:r>
    </w:p>
    <w:p w14:paraId="57B09847" w14:textId="77777777" w:rsidR="001071D4" w:rsidRPr="001071D4" w:rsidRDefault="001071D4" w:rsidP="00107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Medications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(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الأدوية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2CCECDAF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38C48B6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14B59003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2.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توزيع السوائل في الجسم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(Body Fluid Compartments)</w:t>
      </w:r>
    </w:p>
    <w:p w14:paraId="146289F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جسم الإنسان تقريباً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ثلثيه ماء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(Two-thirds water)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353E8DB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السوائل في الجسم تنقسم إلى قسمين رئيسيين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6518D367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Intracellular Fluid (ICF)</w:t>
      </w:r>
    </w:p>
    <w:p w14:paraId="0472F8F4" w14:textId="77777777" w:rsidR="001071D4" w:rsidRPr="001071D4" w:rsidRDefault="001071D4" w:rsidP="00107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السوائل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داخل الخلايا</w:t>
      </w:r>
    </w:p>
    <w:p w14:paraId="49C556A5" w14:textId="77777777" w:rsidR="001071D4" w:rsidRPr="001071D4" w:rsidRDefault="001071D4" w:rsidP="00107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تمثل تقريباً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40%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من وزن الجسم</w:t>
      </w:r>
    </w:p>
    <w:p w14:paraId="3299E603" w14:textId="77777777" w:rsidR="001071D4" w:rsidRPr="001071D4" w:rsidRDefault="001071D4" w:rsidP="00107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أغنى بالماء</w:t>
      </w:r>
    </w:p>
    <w:p w14:paraId="5519D469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2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Extracellular Fluid (ECF)</w:t>
      </w:r>
    </w:p>
    <w:p w14:paraId="5AF69962" w14:textId="77777777" w:rsidR="001071D4" w:rsidRPr="001071D4" w:rsidRDefault="001071D4" w:rsidP="00107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lastRenderedPageBreak/>
        <w:t>السوائل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خارج الخلايا</w:t>
      </w:r>
    </w:p>
    <w:p w14:paraId="41672B41" w14:textId="77777777" w:rsidR="001071D4" w:rsidRPr="001071D4" w:rsidRDefault="001071D4" w:rsidP="00107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تمثل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20%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من وزن الجسم</w:t>
      </w:r>
    </w:p>
    <w:p w14:paraId="2DF3309C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وتنقسم إلى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659C9BE6" w14:textId="77777777" w:rsidR="001071D4" w:rsidRPr="001071D4" w:rsidRDefault="001071D4" w:rsidP="00107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Interstitial fluid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السوائل بين الخلايا (حوالي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15%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4415AE7B" w14:textId="77777777" w:rsidR="001071D4" w:rsidRPr="001071D4" w:rsidRDefault="001071D4" w:rsidP="00107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Intravascular fluid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السوائل داخل الأوعية الدموية (حوالي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5%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0ED37C0E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7724869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24AD09E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3.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تغير السوائل في الأمراض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(Fluid Shifts in Disease)</w:t>
      </w:r>
    </w:p>
    <w:p w14:paraId="6B322BB1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قد يفقد الجسم أو يكتسب سوائل بسبب أمراض مختلفة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7EC30D86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فقدان السوائل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(Fluid Loss)</w:t>
      </w:r>
    </w:p>
    <w:p w14:paraId="1BEAC0FF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يحدث في حالات مثل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17FABF18" w14:textId="77777777" w:rsidR="001071D4" w:rsidRPr="001071D4" w:rsidRDefault="001071D4" w:rsidP="00107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الجهاز الهضمي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(GI)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إسهال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(diarrhea)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قيء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(vomiting)</w:t>
      </w:r>
    </w:p>
    <w:p w14:paraId="0981C800" w14:textId="77777777" w:rsidR="001071D4" w:rsidRPr="001071D4" w:rsidRDefault="001071D4" w:rsidP="00107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الكلى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(Renal)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زيادة التبول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(diuresis)</w:t>
      </w:r>
    </w:p>
    <w:p w14:paraId="52E25807" w14:textId="77777777" w:rsidR="001071D4" w:rsidRPr="001071D4" w:rsidRDefault="001071D4" w:rsidP="00107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الأوعية الدموية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(Vascular)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النزيف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(hemorrhage)</w:t>
      </w:r>
    </w:p>
    <w:p w14:paraId="5057EEF1" w14:textId="77777777" w:rsidR="001071D4" w:rsidRPr="001071D4" w:rsidRDefault="001071D4" w:rsidP="00107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الجلد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(Skin)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الحروق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(burns)</w:t>
      </w:r>
    </w:p>
    <w:p w14:paraId="58766AB1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388B4C3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1E7EBA8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زيادة السوائل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(Fluid Gain)</w:t>
      </w:r>
    </w:p>
    <w:p w14:paraId="49486053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قد يحدث بسبب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78A43740" w14:textId="77777777" w:rsidR="001071D4" w:rsidRPr="001071D4" w:rsidRDefault="001071D4" w:rsidP="00107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Iatrogenic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بسبب العلاج الطبي أو إعطاء سوائل كثيرة</w:t>
      </w:r>
    </w:p>
    <w:p w14:paraId="4EE8900E" w14:textId="77777777" w:rsidR="001071D4" w:rsidRPr="001071D4" w:rsidRDefault="001071D4" w:rsidP="00107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فشل الأعضاء مثل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4AEB4207" w14:textId="77777777" w:rsidR="001071D4" w:rsidRPr="001071D4" w:rsidRDefault="001071D4" w:rsidP="001071D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Heart failure</w:t>
      </w:r>
    </w:p>
    <w:p w14:paraId="3E50D152" w14:textId="77777777" w:rsidR="001071D4" w:rsidRPr="001071D4" w:rsidRDefault="001071D4" w:rsidP="001071D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Liver failure</w:t>
      </w:r>
    </w:p>
    <w:p w14:paraId="3D7B1B45" w14:textId="77777777" w:rsidR="001071D4" w:rsidRPr="001071D4" w:rsidRDefault="001071D4" w:rsidP="001071D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Kidney failure</w:t>
      </w:r>
    </w:p>
    <w:p w14:paraId="36D1EFCC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1164C4E1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EE934C2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4.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أنواع السوائل الوريدية</w:t>
      </w:r>
    </w:p>
    <w:p w14:paraId="4399D38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تنقسم إلى نوعين رئيسيين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7F551F88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1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36"/>
          <w:szCs w:val="36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Colloids</w:t>
      </w:r>
    </w:p>
    <w:p w14:paraId="7FA7B2C4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سوائل تحتوي على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5F820DE6" w14:textId="77777777" w:rsidR="001071D4" w:rsidRPr="001071D4" w:rsidRDefault="001071D4" w:rsidP="001071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ماء</w:t>
      </w:r>
    </w:p>
    <w:p w14:paraId="1B5C24C5" w14:textId="77777777" w:rsidR="001071D4" w:rsidRPr="001071D4" w:rsidRDefault="001071D4" w:rsidP="001071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بروتينات وجزيئات كبيرة</w:t>
      </w:r>
    </w:p>
    <w:p w14:paraId="38FB68D7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rtl/>
          <w14:ligatures w14:val="none"/>
        </w:rPr>
        <w:t>خصائصها</w:t>
      </w:r>
    </w:p>
    <w:p w14:paraId="1FF1E0B1" w14:textId="77777777" w:rsidR="001071D4" w:rsidRPr="001071D4" w:rsidRDefault="001071D4" w:rsidP="00107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تبقى غالباً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داخل الأوعية الدموية</w:t>
      </w:r>
    </w:p>
    <w:p w14:paraId="1D459EF3" w14:textId="77777777" w:rsidR="001071D4" w:rsidRPr="001071D4" w:rsidRDefault="001071D4" w:rsidP="00107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تزيد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الضغط داخل الأوعية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(intravascular pressure)</w:t>
      </w:r>
    </w:p>
    <w:p w14:paraId="12EF900B" w14:textId="77777777" w:rsidR="001071D4" w:rsidRPr="001071D4" w:rsidRDefault="001071D4" w:rsidP="00107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غالية الثمن</w:t>
      </w:r>
    </w:p>
    <w:p w14:paraId="0B75BF94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rtl/>
          <w14:ligatures w14:val="none"/>
        </w:rPr>
        <w:t>أمثلة</w:t>
      </w:r>
    </w:p>
    <w:p w14:paraId="3F43527A" w14:textId="77777777" w:rsidR="001071D4" w:rsidRPr="001071D4" w:rsidRDefault="001071D4" w:rsidP="001071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Dextran</w:t>
      </w:r>
    </w:p>
    <w:p w14:paraId="14BFF7A0" w14:textId="77777777" w:rsidR="001071D4" w:rsidRPr="001071D4" w:rsidRDefault="001071D4" w:rsidP="001071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Hetastarch</w:t>
      </w:r>
    </w:p>
    <w:p w14:paraId="238B7EC8" w14:textId="77777777" w:rsidR="001071D4" w:rsidRPr="001071D4" w:rsidRDefault="001071D4" w:rsidP="001071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Albumin</w:t>
      </w:r>
    </w:p>
    <w:p w14:paraId="398B8756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09EE45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8D3CF6D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2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36"/>
          <w:szCs w:val="36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Crystalloids</w:t>
      </w:r>
    </w:p>
    <w:p w14:paraId="30C952A1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هي أكثر السوائل استخداماً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3673AFA6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تحتوي على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0F263FE2" w14:textId="77777777" w:rsidR="001071D4" w:rsidRPr="001071D4" w:rsidRDefault="001071D4" w:rsidP="001071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ماء</w:t>
      </w:r>
    </w:p>
    <w:p w14:paraId="496D8D01" w14:textId="77777777" w:rsidR="001071D4" w:rsidRPr="001071D4" w:rsidRDefault="001071D4" w:rsidP="001071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Electrolytes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مثل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0AC73948" w14:textId="77777777" w:rsidR="001071D4" w:rsidRPr="001071D4" w:rsidRDefault="001071D4" w:rsidP="001071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Sodium</w:t>
      </w:r>
    </w:p>
    <w:p w14:paraId="17ED3170" w14:textId="77777777" w:rsidR="001071D4" w:rsidRPr="001071D4" w:rsidRDefault="001071D4" w:rsidP="001071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Potassium</w:t>
      </w:r>
    </w:p>
    <w:p w14:paraId="018E4499" w14:textId="77777777" w:rsidR="001071D4" w:rsidRPr="001071D4" w:rsidRDefault="001071D4" w:rsidP="001071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Calcium</w:t>
      </w:r>
    </w:p>
    <w:p w14:paraId="49EA49D1" w14:textId="77777777" w:rsidR="001071D4" w:rsidRPr="001071D4" w:rsidRDefault="001071D4" w:rsidP="001071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Chloride</w:t>
      </w:r>
    </w:p>
    <w:p w14:paraId="3C1EC586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ولا تحتوي على بروتينات كبيرة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38C6885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7AC62A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C926AB1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t xml:space="preserve">5.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تصنيف الـ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Crystalloids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حسب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Osmolality</w:t>
      </w:r>
    </w:p>
    <w:p w14:paraId="5813E0DD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ما هي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Osmolality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؟</w:t>
      </w:r>
    </w:p>
    <w:p w14:paraId="0DA672F4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هي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تركيز المواد الذائبة في الدم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594A700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القيمة الطبيعية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72D772D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280 – 300 mOsm/kg</w:t>
      </w:r>
    </w:p>
    <w:p w14:paraId="4E5E1CD1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1501B1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B844EED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rtl/>
          <w14:ligatures w14:val="none"/>
        </w:rPr>
        <w:t>أنواع السوائل حسب الأسمولالية</w:t>
      </w:r>
    </w:p>
    <w:p w14:paraId="6DD49B22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Isotonic</w:t>
      </w:r>
    </w:p>
    <w:p w14:paraId="10505AAB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نفس تركيز الدم تقريباً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75B31A93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أمثلة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730F6C0A" w14:textId="77777777" w:rsidR="001071D4" w:rsidRPr="001071D4" w:rsidRDefault="001071D4" w:rsidP="001071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Normal Saline (0.9% NaCl)</w:t>
      </w:r>
    </w:p>
    <w:p w14:paraId="31B0B864" w14:textId="77777777" w:rsidR="001071D4" w:rsidRPr="001071D4" w:rsidRDefault="001071D4" w:rsidP="001071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Lactated Ringer</w:t>
      </w:r>
    </w:p>
    <w:p w14:paraId="639E9870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65BE7E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64ADECC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2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Hypotonic</w:t>
      </w:r>
    </w:p>
    <w:p w14:paraId="11521759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تركيزها أقل من الدم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5565FA4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مثال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2D9FD3CC" w14:textId="77777777" w:rsidR="001071D4" w:rsidRPr="001071D4" w:rsidRDefault="001071D4" w:rsidP="001071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2.5% Dextrose</w:t>
      </w:r>
    </w:p>
    <w:p w14:paraId="678CFBF1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تجعل الماء يدخل إلى الخلايا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6AA4DA7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BCA82C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E71D83B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3</w:t>
      </w:r>
      <w:r w:rsidRPr="001071D4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Hypertonic</w:t>
      </w:r>
    </w:p>
    <w:p w14:paraId="20814419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تركيزها أعلى من الدم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A1E45E1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مثال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166B9791" w14:textId="77777777" w:rsidR="001071D4" w:rsidRPr="001071D4" w:rsidRDefault="001071D4" w:rsidP="001071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D5 NaCl</w:t>
      </w:r>
    </w:p>
    <w:p w14:paraId="38A24C73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تجعل الماء يخرج من الخلايا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55BA926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3DCF6D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874FAAF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6. Normal Saline (NS 0.9%)</w:t>
      </w:r>
    </w:p>
    <w:p w14:paraId="6AC1EA48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هو أكثر محلول يُستخدم في المستشفيات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C45BCC6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يحتوي على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0A67D1FF" w14:textId="77777777" w:rsidR="001071D4" w:rsidRPr="001071D4" w:rsidRDefault="001071D4" w:rsidP="001071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Na = 154 mEq/L</w:t>
      </w:r>
    </w:p>
    <w:p w14:paraId="4BEFE3DA" w14:textId="77777777" w:rsidR="001071D4" w:rsidRPr="001071D4" w:rsidRDefault="001071D4" w:rsidP="001071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Cl = 154 mEq/L</w:t>
      </w:r>
    </w:p>
    <w:p w14:paraId="4D04EF39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ولا يحتوي على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515A2D0E" w14:textId="77777777" w:rsidR="001071D4" w:rsidRPr="001071D4" w:rsidRDefault="001071D4" w:rsidP="001071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Potassium</w:t>
      </w:r>
    </w:p>
    <w:p w14:paraId="0B7F59A4" w14:textId="77777777" w:rsidR="001071D4" w:rsidRPr="001071D4" w:rsidRDefault="001071D4" w:rsidP="001071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Calcium</w:t>
      </w:r>
    </w:p>
    <w:p w14:paraId="2F9E9D1B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C7D210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2FDD4F2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7. Lactated Ringer Solution</w:t>
      </w:r>
    </w:p>
    <w:p w14:paraId="0EDF3457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كل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1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لتر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 يحتوي على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23E79ACA" w14:textId="77777777" w:rsidR="001071D4" w:rsidRPr="001071D4" w:rsidRDefault="001071D4" w:rsidP="001071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Sodium =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130 mEq</w:t>
      </w:r>
    </w:p>
    <w:p w14:paraId="0729FF2B" w14:textId="77777777" w:rsidR="001071D4" w:rsidRPr="001071D4" w:rsidRDefault="001071D4" w:rsidP="001071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Chloride =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109 mEq</w:t>
      </w:r>
    </w:p>
    <w:p w14:paraId="712EC88B" w14:textId="77777777" w:rsidR="001071D4" w:rsidRPr="001071D4" w:rsidRDefault="001071D4" w:rsidP="001071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Lactate =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28 mEq</w:t>
      </w:r>
    </w:p>
    <w:p w14:paraId="2AD077FB" w14:textId="77777777" w:rsidR="001071D4" w:rsidRPr="001071D4" w:rsidRDefault="001071D4" w:rsidP="001071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Potassium =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4 mEq</w:t>
      </w:r>
    </w:p>
    <w:p w14:paraId="1A9798D9" w14:textId="77777777" w:rsidR="001071D4" w:rsidRPr="001071D4" w:rsidRDefault="001071D4" w:rsidP="001071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Calcium =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3 mEq</w:t>
      </w:r>
    </w:p>
    <w:p w14:paraId="44CF8D4E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يُستخدم كثيراً في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696CC652" w14:textId="77777777" w:rsidR="001071D4" w:rsidRPr="001071D4" w:rsidRDefault="001071D4" w:rsidP="001071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الجفاف</w:t>
      </w:r>
    </w:p>
    <w:p w14:paraId="0D012197" w14:textId="77777777" w:rsidR="001071D4" w:rsidRPr="001071D4" w:rsidRDefault="001071D4" w:rsidP="001071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العمليات الجراحية</w:t>
      </w:r>
    </w:p>
    <w:p w14:paraId="7F72639C" w14:textId="77777777" w:rsidR="001071D4" w:rsidRPr="001071D4" w:rsidRDefault="001071D4" w:rsidP="001071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الحروق</w:t>
      </w:r>
    </w:p>
    <w:p w14:paraId="62645BFE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8D35DC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F2A16EF" w14:textId="77777777" w:rsidR="001071D4" w:rsidRPr="001071D4" w:rsidRDefault="001071D4" w:rsidP="001071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8.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14:ligatures w14:val="none"/>
        </w:rPr>
        <w:t>القيم الطبيعية للأملاح في الدم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(Electrolytes)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1762"/>
      </w:tblGrid>
      <w:tr w:rsidR="001071D4" w:rsidRPr="001071D4" w14:paraId="2C2971D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BEABBC" w14:textId="77777777" w:rsidR="001071D4" w:rsidRPr="001071D4" w:rsidRDefault="001071D4" w:rsidP="0010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rtl/>
                <w14:ligatures w14:val="none"/>
              </w:rPr>
              <w:lastRenderedPageBreak/>
              <w:t>العنصر</w:t>
            </w:r>
          </w:p>
        </w:tc>
        <w:tc>
          <w:tcPr>
            <w:tcW w:w="0" w:type="auto"/>
            <w:vAlign w:val="center"/>
            <w:hideMark/>
          </w:tcPr>
          <w:p w14:paraId="49CF2E21" w14:textId="77777777" w:rsidR="001071D4" w:rsidRPr="001071D4" w:rsidRDefault="001071D4" w:rsidP="0010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rtl/>
                <w14:ligatures w14:val="none"/>
              </w:rPr>
              <w:t>القيمة الطبيعية</w:t>
            </w:r>
          </w:p>
        </w:tc>
      </w:tr>
      <w:tr w:rsidR="001071D4" w:rsidRPr="001071D4" w14:paraId="53A7A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22F3C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Sodium</w:t>
            </w:r>
          </w:p>
        </w:tc>
        <w:tc>
          <w:tcPr>
            <w:tcW w:w="0" w:type="auto"/>
            <w:vAlign w:val="center"/>
            <w:hideMark/>
          </w:tcPr>
          <w:p w14:paraId="67DAE59D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136 – 145 mEq/L</w:t>
            </w:r>
          </w:p>
        </w:tc>
      </w:tr>
      <w:tr w:rsidR="001071D4" w:rsidRPr="001071D4" w14:paraId="303D15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0672E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Potassium</w:t>
            </w:r>
          </w:p>
        </w:tc>
        <w:tc>
          <w:tcPr>
            <w:tcW w:w="0" w:type="auto"/>
            <w:vAlign w:val="center"/>
            <w:hideMark/>
          </w:tcPr>
          <w:p w14:paraId="10232B34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3.5 – 5.0 mEq/L</w:t>
            </w:r>
          </w:p>
        </w:tc>
      </w:tr>
      <w:tr w:rsidR="001071D4" w:rsidRPr="001071D4" w14:paraId="34B377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D5F2D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Chloride</w:t>
            </w:r>
          </w:p>
        </w:tc>
        <w:tc>
          <w:tcPr>
            <w:tcW w:w="0" w:type="auto"/>
            <w:vAlign w:val="center"/>
            <w:hideMark/>
          </w:tcPr>
          <w:p w14:paraId="431917D1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98 – 106 mEq/L</w:t>
            </w:r>
          </w:p>
        </w:tc>
      </w:tr>
      <w:tr w:rsidR="001071D4" w:rsidRPr="001071D4" w14:paraId="557DF5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CB87B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Calcium</w:t>
            </w:r>
          </w:p>
        </w:tc>
        <w:tc>
          <w:tcPr>
            <w:tcW w:w="0" w:type="auto"/>
            <w:vAlign w:val="center"/>
            <w:hideMark/>
          </w:tcPr>
          <w:p w14:paraId="570E2A69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8.4 – 10.5</w:t>
            </w:r>
          </w:p>
        </w:tc>
      </w:tr>
      <w:tr w:rsidR="001071D4" w:rsidRPr="001071D4" w14:paraId="30A1D2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79DA7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Magnesium</w:t>
            </w:r>
          </w:p>
        </w:tc>
        <w:tc>
          <w:tcPr>
            <w:tcW w:w="0" w:type="auto"/>
            <w:vAlign w:val="center"/>
            <w:hideMark/>
          </w:tcPr>
          <w:p w14:paraId="5CA7E8FB" w14:textId="77777777" w:rsidR="001071D4" w:rsidRPr="001071D4" w:rsidRDefault="001071D4" w:rsidP="0010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071D4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 – 2.5</w:t>
            </w:r>
          </w:p>
        </w:tc>
      </w:tr>
    </w:tbl>
    <w:p w14:paraId="4B20F8B6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A49F7B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AF229B8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Apple Color Emoji" w:eastAsia="Times New Roman" w:hAnsi="Apple Color Emoji" w:cs="Apple Color Emoji"/>
          <w:color w:val="000000" w:themeColor="text1"/>
          <w:kern w:val="0"/>
          <w14:ligatures w14:val="none"/>
        </w:rPr>
        <w:t>✅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الخلاصة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:</w:t>
      </w:r>
    </w:p>
    <w:p w14:paraId="47375C3F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السوائل الوريدية تستخدم لتعويض السوائل والأملاح في الجسم، وتنقسم إلى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31DAC603" w14:textId="77777777" w:rsidR="001071D4" w:rsidRPr="001071D4" w:rsidRDefault="001071D4" w:rsidP="001071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Crystalloids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(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الأكثر استخداماً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30EB34DC" w14:textId="77777777" w:rsidR="001071D4" w:rsidRPr="001071D4" w:rsidRDefault="001071D4" w:rsidP="001071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Colloids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(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تحتوي بروتينات وتبقى داخل الأوعية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4A57B89C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ويتم اختيار النوع حسب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22520699" w14:textId="77777777" w:rsidR="001071D4" w:rsidRPr="001071D4" w:rsidRDefault="001071D4" w:rsidP="001071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حالة المريض</w:t>
      </w:r>
    </w:p>
    <w:p w14:paraId="3FD3F1D3" w14:textId="77777777" w:rsidR="001071D4" w:rsidRPr="001071D4" w:rsidRDefault="001071D4" w:rsidP="001071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مستوى السوائل</w:t>
      </w:r>
    </w:p>
    <w:p w14:paraId="40F1081D" w14:textId="77777777" w:rsidR="001071D4" w:rsidRPr="001071D4" w:rsidRDefault="001071D4" w:rsidP="001071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مستوى الأملاح في الدم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79D11FEA" w14:textId="77777777" w:rsidR="001071D4" w:rsidRPr="001071D4" w:rsidRDefault="006E430E" w:rsidP="001071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E430E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8564F8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6C25CFA" w14:textId="77777777" w:rsidR="001071D4" w:rsidRPr="001071D4" w:rsidRDefault="001071D4" w:rsidP="00107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إذا أردت، أستطيع أيضاً أن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4975BE28" w14:textId="77777777" w:rsidR="001071D4" w:rsidRPr="001071D4" w:rsidRDefault="001071D4" w:rsidP="001071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أعمل لك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ملخص أسهل للحفظ للامتحان</w:t>
      </w:r>
    </w:p>
    <w:p w14:paraId="450CEE7B" w14:textId="77777777" w:rsidR="001071D4" w:rsidRPr="001071D4" w:rsidRDefault="001071D4" w:rsidP="001071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071D4"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  <w:t>أو 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جدول يقارن كل أنواع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IV fluids </w:t>
      </w:r>
      <w:r w:rsidRPr="001071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rtl/>
          <w14:ligatures w14:val="none"/>
        </w:rPr>
        <w:t>بسرعة للمراجعة</w:t>
      </w:r>
      <w:r w:rsidRPr="001071D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51EE4E2A" w14:textId="77777777" w:rsidR="001071D4" w:rsidRPr="001071D4" w:rsidRDefault="001071D4">
      <w:pPr>
        <w:rPr>
          <w:color w:val="000000" w:themeColor="text1"/>
        </w:rPr>
      </w:pPr>
    </w:p>
    <w:sectPr w:rsidR="001071D4" w:rsidRPr="001071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A3E"/>
    <w:multiLevelType w:val="multilevel"/>
    <w:tmpl w:val="4492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50CEC"/>
    <w:multiLevelType w:val="multilevel"/>
    <w:tmpl w:val="CB10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061F2"/>
    <w:multiLevelType w:val="multilevel"/>
    <w:tmpl w:val="B8D6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008C0"/>
    <w:multiLevelType w:val="multilevel"/>
    <w:tmpl w:val="DCBA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87AEE"/>
    <w:multiLevelType w:val="multilevel"/>
    <w:tmpl w:val="9EC4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A33FB"/>
    <w:multiLevelType w:val="multilevel"/>
    <w:tmpl w:val="B56E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429CA"/>
    <w:multiLevelType w:val="multilevel"/>
    <w:tmpl w:val="D1E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F2628"/>
    <w:multiLevelType w:val="multilevel"/>
    <w:tmpl w:val="17DA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D655F"/>
    <w:multiLevelType w:val="multilevel"/>
    <w:tmpl w:val="7902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83C0F"/>
    <w:multiLevelType w:val="multilevel"/>
    <w:tmpl w:val="72E6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11C7D"/>
    <w:multiLevelType w:val="multilevel"/>
    <w:tmpl w:val="4EF0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B828E7"/>
    <w:multiLevelType w:val="multilevel"/>
    <w:tmpl w:val="AA4C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9B5C8B"/>
    <w:multiLevelType w:val="multilevel"/>
    <w:tmpl w:val="2C56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C237B"/>
    <w:multiLevelType w:val="multilevel"/>
    <w:tmpl w:val="B528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F1C7E"/>
    <w:multiLevelType w:val="multilevel"/>
    <w:tmpl w:val="6B52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563EE"/>
    <w:multiLevelType w:val="multilevel"/>
    <w:tmpl w:val="DEA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E1C92"/>
    <w:multiLevelType w:val="multilevel"/>
    <w:tmpl w:val="AC9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A77F8E"/>
    <w:multiLevelType w:val="multilevel"/>
    <w:tmpl w:val="909C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7C43FB"/>
    <w:multiLevelType w:val="multilevel"/>
    <w:tmpl w:val="6BE4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F715C"/>
    <w:multiLevelType w:val="multilevel"/>
    <w:tmpl w:val="2FC4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A22F69"/>
    <w:multiLevelType w:val="multilevel"/>
    <w:tmpl w:val="F4D4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389535">
    <w:abstractNumId w:val="14"/>
  </w:num>
  <w:num w:numId="2" w16cid:durableId="1294795441">
    <w:abstractNumId w:val="20"/>
  </w:num>
  <w:num w:numId="3" w16cid:durableId="426273188">
    <w:abstractNumId w:val="18"/>
  </w:num>
  <w:num w:numId="4" w16cid:durableId="992639719">
    <w:abstractNumId w:val="1"/>
  </w:num>
  <w:num w:numId="5" w16cid:durableId="797532744">
    <w:abstractNumId w:val="10"/>
  </w:num>
  <w:num w:numId="6" w16cid:durableId="2028679616">
    <w:abstractNumId w:val="6"/>
  </w:num>
  <w:num w:numId="7" w16cid:durableId="1454905860">
    <w:abstractNumId w:val="11"/>
  </w:num>
  <w:num w:numId="8" w16cid:durableId="1680962012">
    <w:abstractNumId w:val="7"/>
  </w:num>
  <w:num w:numId="9" w16cid:durableId="1883322772">
    <w:abstractNumId w:val="8"/>
  </w:num>
  <w:num w:numId="10" w16cid:durableId="778456455">
    <w:abstractNumId w:val="3"/>
  </w:num>
  <w:num w:numId="11" w16cid:durableId="1097483248">
    <w:abstractNumId w:val="19"/>
  </w:num>
  <w:num w:numId="12" w16cid:durableId="583875930">
    <w:abstractNumId w:val="2"/>
  </w:num>
  <w:num w:numId="13" w16cid:durableId="1825852482">
    <w:abstractNumId w:val="15"/>
  </w:num>
  <w:num w:numId="14" w16cid:durableId="616446401">
    <w:abstractNumId w:val="5"/>
  </w:num>
  <w:num w:numId="15" w16cid:durableId="1868057729">
    <w:abstractNumId w:val="12"/>
  </w:num>
  <w:num w:numId="16" w16cid:durableId="1768185062">
    <w:abstractNumId w:val="9"/>
  </w:num>
  <w:num w:numId="17" w16cid:durableId="940574412">
    <w:abstractNumId w:val="4"/>
  </w:num>
  <w:num w:numId="18" w16cid:durableId="449469673">
    <w:abstractNumId w:val="17"/>
  </w:num>
  <w:num w:numId="19" w16cid:durableId="24261627">
    <w:abstractNumId w:val="0"/>
  </w:num>
  <w:num w:numId="20" w16cid:durableId="1881438184">
    <w:abstractNumId w:val="16"/>
  </w:num>
  <w:num w:numId="21" w16cid:durableId="7850027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D4"/>
    <w:rsid w:val="001071D4"/>
    <w:rsid w:val="006E430E"/>
    <w:rsid w:val="00FA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4B272"/>
  <w15:chartTrackingRefBased/>
  <w15:docId w15:val="{6D0411EE-8B09-F744-94EC-0C7F792B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7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7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1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1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1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071D4"/>
  </w:style>
  <w:style w:type="character" w:styleId="Strong">
    <w:name w:val="Strong"/>
    <w:basedOn w:val="DefaultParagraphFont"/>
    <w:uiPriority w:val="22"/>
    <w:qFormat/>
    <w:rsid w:val="00107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F5257C-C639-FB4B-8BA0-ADF56E86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486</Words>
  <Characters>2628</Characters>
  <Application>Microsoft Office Word</Application>
  <DocSecurity>0</DocSecurity>
  <Lines>164</Lines>
  <Paragraphs>148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Hajjir</dc:creator>
  <cp:keywords/>
  <dc:description/>
  <cp:lastModifiedBy>Haneen Hajjir</cp:lastModifiedBy>
  <cp:revision>1</cp:revision>
  <dcterms:created xsi:type="dcterms:W3CDTF">2026-03-11T09:12:00Z</dcterms:created>
  <dcterms:modified xsi:type="dcterms:W3CDTF">2026-03-11T09:13:00Z</dcterms:modified>
</cp:coreProperties>
</file>